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Training</w:t>
      </w:r>
      <w:r>
        <w:t xml:space="preserve"> </w:t>
      </w:r>
      <w:r>
        <w:t xml:space="preserve">in</w:t>
      </w:r>
      <w:r>
        <w:t xml:space="preserve"> </w:t>
      </w:r>
      <w:r>
        <w:t xml:space="preserve">Egypt</w:t>
      </w:r>
      <w:r>
        <w:t xml:space="preserve"> </w:t>
      </w:r>
      <w:r>
        <w:t xml:space="preserve">Cairo</w:t>
      </w:r>
    </w:p>
    <w:bookmarkStart w:id="23" w:name="scholarship-application-letter"/>
    <w:p>
      <w:pPr>
        <w:pStyle w:val="Heading1"/>
      </w:pPr>
      <w:r>
        <w:t xml:space="preserve">SCHOLARSHIP APPLICATION LETTER</w:t>
      </w:r>
    </w:p>
    <w:bookmarkStart w:id="21" w:name="Xa595d6150cd60aee33b17672f893cad8ea11028"/>
    <w:p>
      <w:pPr>
        <w:pStyle w:val="Heading2"/>
      </w:pPr>
      <w:r>
        <w:t xml:space="preserve">Pursuing Advanced Training as a Speech Therapist for Communities in Egypt Cairo</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0" w:name="scholarship-committee"/>
    <w:p>
      <w:pPr>
        <w:pStyle w:val="Heading3"/>
      </w:pPr>
      <w:r>
        <w:t xml:space="preserve">Scholarship Committee</w:t>
      </w:r>
    </w:p>
    <w:p>
      <w:pPr>
        <w:pStyle w:val="FirstParagraph"/>
      </w:pPr>
      <w:r>
        <w:t xml:space="preserve">Global Health Education Foundation</w:t>
      </w:r>
    </w:p>
    <w:p>
      <w:pPr>
        <w:pStyle w:val="BodyText"/>
      </w:pPr>
      <w:r>
        <w:t xml:space="preserve">123 International Avenue, Suite 400</w:t>
      </w:r>
    </w:p>
    <w:p>
      <w:pPr>
        <w:pStyle w:val="BodyText"/>
      </w:pPr>
      <w:r>
        <w:t xml:space="preserve">New York, NY 10001</w:t>
      </w:r>
    </w:p>
    <w:bookmarkEnd w:id="20"/>
    <w:bookmarkEnd w:id="21"/>
    <w:bookmarkStart w:id="22" w:name="Xe8d302c8fcf374c09b779b6c2a77f03350bf69a"/>
    <w:p>
      <w:pPr>
        <w:pStyle w:val="Heading2"/>
      </w:pPr>
      <w:r>
        <w:t xml:space="preserve">Subject: Scholarship Application for Advanced Speech Therapy Training in Egypt Cairo</w:t>
      </w:r>
    </w:p>
    <w:p>
      <w:pPr>
        <w:pStyle w:val="FirstParagraph"/>
      </w:pPr>
      <w:r>
        <w:t xml:space="preserve">Dear Esteemed Scholarship Committee,</w:t>
      </w:r>
    </w:p>
    <w:p>
      <w:pPr>
        <w:pStyle w:val="BodyText"/>
      </w:pPr>
      <w:r>
        <w:t xml:space="preserve">It is with profound enthusiasm and a deeply rooted commitment to transformative healthcare that I submit this Scholarship Application Letter for the Global Health Education Foundation’s Advanced Speech Therapy Program. As a dedicated professional preparing to specialize as a Speech Therapist, I am writing to express my unwavering determination to serve the underserved communities of Egypt Cairo through culturally competent, linguistically sensitive rehabilitation services. My academic background in Communication Sciences and Disorders, combined with fieldwork experience in Egyptian healthcare settings, has solidified my resolve to address the critical gap in accessible speech therapy services across Cairo—a city where over 300,000 children and adults face communication disorders without adequate support.</w:t>
      </w:r>
    </w:p>
    <w:p>
      <w:pPr>
        <w:pStyle w:val="BodyText"/>
      </w:pPr>
      <w:r>
        <w:t xml:space="preserve">My journey toward becoming a Speech Therapist began during my undergraduate studies at Alexandria University, where I volunteered at Al-Zahra Hospital’s pediatric wing. There, I witnessed firsthand the profound impact of untreated speech and language disorders on children’s education and social integration. One poignant moment remains etched in my memory: a 7-year-old boy with cerebral palsy, unable to communicate basic needs due to limited therapeutic resources. Cairo’s public healthcare system faces significant strain, with fewer than 20 certified Speech Therapists per million residents—far below the WHO-recommended ratio. This disparity is especially acute in low-income neighborhoods like Manshiyat Naser and Imbaba, where families cannot afford private therapy or travel long distances to specialized centers. I realized that merely completing my degree would not suffice; I require advanced training to develop Arabic-specific therapeutic techniques, address Cairo’s unique linguistic challenges (including guttural sounds and diglossia), and implement community-based interventions tailored to Egyptian cultural contexts.</w:t>
      </w:r>
    </w:p>
    <w:p>
      <w:pPr>
        <w:pStyle w:val="BodyText"/>
      </w:pPr>
      <w:r>
        <w:t xml:space="preserve">My application is rooted in a clear understanding of the specific needs within Egypt Cairo. According to the World Health Organization’s 2023 report, Egypt has one of the highest rates of congenital disorders like cleft lip/palate (affecting ~1 in 500 births) requiring speech therapy. Yet, Cairo’s rehabilitation centers operate at 40% capacity due to staff shortages. I have already initiated community outreach through my university’s "Voice for All" initiative, conducting free screenings in informal settlements near the Nile. During these sessions, I observed how Arabic-language therapy materials—often imported and irrelevant to local dialects—failed to engage children. This reinforced my conviction that sustainable change requires locally trained Speech Therapists who understand Cairo’s linguistic tapestry, from MSA (Modern Standard Arabic) to regional colloquialisms like Egyptian Arabic. The scholarship would fund my enrollment in the University of Cairo’s postgraduate program in Clinical Speech Pathology, which uniquely integrates coursework on Arabic phonetics, cultural humility frameworks for Middle Eastern communities, and telehealth strategies for rural Cairo districts.</w:t>
      </w:r>
    </w:p>
    <w:p>
      <w:pPr>
        <w:pStyle w:val="BodyText"/>
      </w:pPr>
      <w:r>
        <w:t xml:space="preserve">My academic foundation includes a B.A. with honors in Linguistics (Alexandria University), where I researched "Dysarthria Patterns in Egyptian Arabic Speakers." My thesis was adopted by Cairo’s National Institute of Speech and Hearing Disorders as a reference for developing culturally relevant assessment tools. I further honed my skills during a 6-month clinical internship at Ain Shams University Hospital, where I collaborated with pediatricians to create early-intervention protocols for children with autism spectrum disorder—a condition increasingly prevalent in Cairo’s urban youth population. My proficiency in Arabic (native), English (IELTS 7.5), and basic French enables me to bridge communication gaps across diverse patient groups while respecting cultural dignity.</w:t>
      </w:r>
    </w:p>
    <w:p>
      <w:pPr>
        <w:pStyle w:val="BodyText"/>
      </w:pPr>
      <w:r>
        <w:t xml:space="preserve">I am not merely applying for this scholarship; I am seeking a catalyst for systemic change in Egypt Cairo’s speech therapy landscape. Upon completing this advanced training, I will establish the "Cairo Voice Initiative," a mobile therapy service delivering evidence-based care to 10 underserved neighborhoods within the first two years of graduation. This program will partner with Cairo’s Ministry of Health and local NGOs like "Sawa for Development" to provide free screenings, parent workshops in Arabic, and training for community health workers—ensuring services remain accessible long after my initial involvement. My goal extends beyond individual patient outcomes; I aim to influence national policy by advocating for speech therapy integration into Egypt’s primary healthcare curriculum, a gap that perpetuates the current crisis.</w:t>
      </w:r>
    </w:p>
    <w:p>
      <w:pPr>
        <w:pStyle w:val="BodyText"/>
      </w:pPr>
      <w:r>
        <w:t xml:space="preserve">The Global Health Education Foundation’s commitment to empowering local health professionals aligns perfectly with my vision. Your previous support of the "Voice of Hope" project in Asyut Province demonstrated how targeted training transforms communities—a model I intend to replicate across Cairo. This scholarship would alleviate the financial burden that typically prevents Egyptian clinicians from pursuing specialized education, as most families cannot afford the €15,000 tuition for advanced programs. With this funding, I will not only fulfill my personal mission but also become a resource for future Speech Therapists training in Egypt Cairo—a multiplier effect that amplifies the scholarship’s impact exponentially.</w:t>
      </w:r>
    </w:p>
    <w:p>
      <w:pPr>
        <w:pStyle w:val="BodyText"/>
      </w:pPr>
      <w:r>
        <w:t xml:space="preserve">As a member of the Egyptian Speech-Language Pathology Association and an active contributor to Arabic-language clinical forums, I am committed to lifelong learning and knowledge sharing. My proposed research on "Teletherapy Efficacy for Rural Cairo Populations" will directly address barriers like transportation costs and caregiver work schedules. I have secured preliminary endorsements from Dr. Hany Mahmoud (Head of Speech Therapy at Kasr Al Ainy Hospital) and Dr. Nadia Fawzy (Director of Cairo’s Early Intervention Program), who attest to my dedication and readiness for this advanced training.</w:t>
      </w:r>
    </w:p>
    <w:p>
      <w:pPr>
        <w:pStyle w:val="BodyText"/>
      </w:pPr>
      <w:r>
        <w:t xml:space="preserve">In closing, I envision a Cairo where every child’s voice is heard, every adult’s communication rights are respected, and healthcare equity becomes the standard—not the exception. This Scholarship Application Letter represents not just an opportunity for me but a strategic investment in Egypt Cairo’s most vulnerable citizens. I am prepared to leverage this training with integrity, innovation, and relentless compassion to build a future where speech therapy is as accessible on the streets of Heliopolis as it is in Cairo’s elite hospitals.</w:t>
      </w:r>
    </w:p>
    <w:p>
      <w:pPr>
        <w:pStyle w:val="BodyText"/>
      </w:pPr>
      <w:r>
        <w:t xml:space="preserve">Thank you for considering my application. I welcome the opportunity to discuss how my vision aligns with your mission and am available at your earliest convenience for an interview.</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924</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Training in Egypt Cairo</dc:title>
  <dc:creator/>
  <dc:language>en</dc:language>
  <cp:keywords/>
  <dcterms:created xsi:type="dcterms:W3CDTF">2026-07-21T02:59:58Z</dcterms:created>
  <dcterms:modified xsi:type="dcterms:W3CDTF">2026-07-21T02:59:58Z</dcterms:modified>
</cp:coreProperties>
</file>

<file path=docProps/custom.xml><?xml version="1.0" encoding="utf-8"?>
<Properties xmlns="http://schemas.openxmlformats.org/officeDocument/2006/custom-properties" xmlns:vt="http://schemas.openxmlformats.org/officeDocument/2006/docPropsVTypes"/>
</file>