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Japan</w:t>
      </w:r>
      <w:r>
        <w:t xml:space="preserve"> </w:t>
      </w:r>
      <w:r>
        <w:t xml:space="preserve">Osaka</w:t>
      </w:r>
    </w:p>
    <w:bookmarkStart w:id="20" w:name="X32840d965ea91fd0356a8cd8a18274d63868bbc"/>
    <w:p>
      <w:pPr>
        <w:pStyle w:val="Heading1"/>
      </w:pPr>
      <w:r>
        <w:t xml:space="preserve">Scholarship Application Letter: Advancing Speech Therapy Excellence in Japan Osaka</w:t>
      </w:r>
    </w:p>
    <w:p>
      <w:pPr>
        <w:pStyle w:val="FirstParagraph"/>
      </w:pPr>
      <w:r>
        <w:t xml:space="preserve">Dear Esteemed Scholarship Committee,</w:t>
      </w:r>
    </w:p>
    <w:p>
      <w:pPr>
        <w:pStyle w:val="BodyText"/>
      </w:pPr>
      <w:r>
        <w:t xml:space="preserve">It is with profound enthusiasm and a deep sense of purpose that I submit this Scholarship Application Letter as an aspiring Speech Therapist seeking to pursue advanced clinical training and community integration within the vibrant healthcare ecosystem of Japan Osaka. As a dedicated professional committed to transforming communication disorders into opportunities for human connection, I am writing not merely to request financial support, but to formally express my unwavering commitment to contributing meaningfully as a Speech Therapist in one of Asia's most dynamic cultural and medical hubs. This Scholarship Application Letter serves as the cornerstone of my vision: to bridge evidence-based speech pathology practices with Osaka’s unique sociocultural landscape, thereby enriching the lives of individuals navigating communication challenges across the region.</w:t>
      </w:r>
    </w:p>
    <w:p>
      <w:pPr>
        <w:pStyle w:val="BodyText"/>
      </w:pPr>
      <w:r>
        <w:t xml:space="preserve">My academic journey has been meticulously aligned with the specialized demands of modern Speech Therapy. I completed my Bachelor of Science in Communication Sciences and Disorders at [Your University], where I graduated with honors (GPA: 3.8/4.0), focusing on pediatric language development, neurogenic communication disorders, and augmentative and alternative communication (AAC) systems. During my clinical practicum at [Hospital/Institution Name], I worked extensively with patients recovering from stroke-induced aphasia—a prevalent condition in Osaka's aging population—and developed culturally responsive therapy protocols incorporating Japanese non-verbal communication norms. This experience crystallized my understanding that effective Speech Therapy transcends technical expertise; it requires a profound appreciation for regional nuances. For instance, I learned how the conversational style of "Osaka-ben" (the local dialect) influences speech pattern analysis, and how communal values in Osaka’s neighborhoods necessitate family-centered therapeutic approaches rather than purely clinical ones. These insights solidified my resolve to specialize in cross-cultural Speech Therapy within Japan Osaka specifically.</w:t>
      </w:r>
    </w:p>
    <w:p>
      <w:pPr>
        <w:pStyle w:val="BodyText"/>
      </w:pPr>
      <w:r>
        <w:t xml:space="preserve">My decision to focus on Japan Osaka is not arbitrary but rooted in a strategic alignment of professional aspiration and community need. As the second-largest city in Japan, Osaka boasts a rapidly aging demographic (over 25% of residents aged 65+), which correlates with rising demand for specialized speech therapy services addressing post-stroke aphasia, dementia-related communication decline, and pediatric disorders. Simultaneously, Osaka’s status as a global city with significant international residents—particularly in districts like Namba and Umeda—creates a unique opportunity to develop inclusive speech therapy models for multilingual populations. I have closely followed initiatives such as the Osaka Medical College Hospital’s "Language Rehabilitation Center" and the collaborative work of the Japan Society of Speech-Language-Hearing Sciences (JSSLHS) in promoting community-based care. I am eager to contribute my skills to these efforts, particularly through programs addressing the communication barriers faced by Osaka’s growing foreign resident population, where language gaps often delay critical therapeutic interventions. This Scholarship Application Letter thus reflects not just my personal goals, but a direct response to Osaka’s identified healthcare needs.</w:t>
      </w:r>
    </w:p>
    <w:p>
      <w:pPr>
        <w:pStyle w:val="BodyText"/>
      </w:pPr>
      <w:r>
        <w:t xml:space="preserve">Securing this scholarship is pivotal for my professional trajectory in Japan Osaka. The financial support would enable me to enroll in the specialized Advanced Speech Therapy Certification Program at [Osaka University Affiliated Institution or Recognized Training Center], a program uniquely positioned to train clinicians in integrating Western evidence-based practices with Japanese cultural context. This training includes immersive clinical rotations at institutions like Kansai Medical University Hospital and Osaka City University’s Communication Disorders Clinic—facilities where I aim to collaborate on projects addressing regional challenges, such as developing therapy materials for "kotoba no kōshū" (speech sound disorders) common in Japanese dialects. Without this scholarship, the cost of tuition, required cultural competency workshops (e.g., "Healthcare Etiquette in Osaka"), and living expenses would be prohibitive. This funding is not merely an investment in my education; it is an investment in expanding access to high-quality Speech Therapy services for thousands of Osaka residents currently underserved by specialized care.</w:t>
      </w:r>
    </w:p>
    <w:p>
      <w:pPr>
        <w:pStyle w:val="BodyText"/>
      </w:pPr>
      <w:r>
        <w:t xml:space="preserve">My long-term vision extends beyond clinical practice into community leadership. In Japan Osaka, I aspire to co-found a mobile speech therapy initiative targeting rural areas on the outskirts of the city—such as parts of Sennichimae or Tsurumi-ryokuchi—where transportation barriers limit access to specialists. Drawing from my experience with telehealth platforms during my studies, I plan to pioneer a model blending in-person sessions with culturally adapted digital resources tailored for Osaka’s community centers and schools. Crucially, this initiative would emphasize collaboration with local "kodomo no ie" (children’s homes) and senior welfare associations to build sustainable networks. As a Speech Therapist committed to Osaka’s future, I will advocate for policies recognizing speech therapy as essential healthcare—mirroring the progressive frameworks seen in Osaka’s recent healthcare reforms.</w:t>
      </w:r>
    </w:p>
    <w:p>
      <w:pPr>
        <w:pStyle w:val="BodyText"/>
      </w:pPr>
      <w:r>
        <w:t xml:space="preserve">Why am I uniquely positioned to succeed in this endeavor? My fluency in Japanese (JLPT N2 certified), combined with my academic background and field experience, allows me to navigate Osaka’s medical and social systems with cultural sensitivity. I have already established preliminary connections with the Osaka Prefectural Government’s Health Department through a research internship, where I assisted in analyzing data on communication disorders among elderly populations. This groundwork demonstrates my proactive approach to embedding myself within Osaka’s healthcare community from day one. Furthermore, my volunteer work at international schools in Kyoto taught me how to adapt therapy techniques for diverse linguistic backgrounds—skills directly transferable to Osaka’s multicultural environment.</w:t>
      </w:r>
    </w:p>
    <w:p>
      <w:pPr>
        <w:pStyle w:val="BodyText"/>
      </w:pPr>
      <w:r>
        <w:t xml:space="preserve">Finally, this Scholarship Application Letter is a testament to my belief that Speech Therapy is not merely a clinical discipline but a vital thread in the social fabric of Japan Osaka. By investing in my development as an empathetic, culturally agile Speech Therapist, this scholarship will yield tangible benefits: reduced wait times for therapy services, empowered patients through culturally resonant care, and stronger community cohesion. I am eager to contribute not only my clinical skills but also my passion for fostering communication—a universal human right that Osaka’s innovative healthcare system is uniquely poised to champion.</w:t>
      </w:r>
    </w:p>
    <w:p>
      <w:pPr>
        <w:pStyle w:val="BodyText"/>
      </w:pPr>
      <w:r>
        <w:t xml:space="preserve">Thank you for considering this Scholarship Application Letter. I welcome the opportunity to discuss how my vision aligns with your mission and look forward to contributing meaningfully as a Speech Therapist within the heart of Japan Osaka. My dedication, combined with this scholarship’s support, will catalyze positive change in one of the world’s most dynamic communities.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Japan Osaka</dc:title>
  <dc:creator/>
  <dc:language>en</dc:language>
  <cp:keywords/>
  <dcterms:created xsi:type="dcterms:W3CDTF">2026-07-23T05:35:16Z</dcterms:created>
  <dcterms:modified xsi:type="dcterms:W3CDTF">2026-07-23T05:35:16Z</dcterms:modified>
</cp:coreProperties>
</file>

<file path=docProps/custom.xml><?xml version="1.0" encoding="utf-8"?>
<Properties xmlns="http://schemas.openxmlformats.org/officeDocument/2006/custom-properties" xmlns:vt="http://schemas.openxmlformats.org/officeDocument/2006/docPropsVTypes"/>
</file>