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Speech and Language Therapy at the University of Amsterdam</w:t>
      </w:r>
    </w:p>
    <w:bookmarkEnd w:id="20"/>
    <w:p>
      <w:pPr>
        <w:pStyle w:val="BodyText"/>
      </w:pPr>
      <w:r>
        <w:t xml:space="preserve">Dear Scholarship Committee,</w:t>
      </w:r>
    </w:p>
    <w:p>
      <w:pPr>
        <w:pStyle w:val="BodyText"/>
      </w:pPr>
      <w:r>
        <w:t xml:space="preserve">With profound enthusiasm and unwavering commitment to advancing speech therapy practices, I am writing to submit my formal application for the prestigious International Scholarship in Speech and Language Therapy at the University of Amsterdam. As a dedicated future Speech Therapist from [Your Country], I have meticulously prepared this</w:t>
      </w:r>
      <w:r>
        <w:t xml:space="preserve"> </w:t>
      </w:r>
      <w:r>
        <w:rPr>
          <w:iCs/>
          <w:i/>
        </w:rPr>
        <w:t xml:space="preserve">Scholarship Application Letter</w:t>
      </w:r>
      <w:r>
        <w:t xml:space="preserve"> </w:t>
      </w:r>
      <w:r>
        <w:t xml:space="preserve">to articulate how my academic foundation, professional experiences, and vision align with the transformative opportunities offered within the Netherlands Amsterdam educational ecosystem.</w:t>
      </w:r>
    </w:p>
    <w:p>
      <w:pPr>
        <w:pStyle w:val="BodyText"/>
      </w:pPr>
      <w:r>
        <w:t xml:space="preserve">My journey toward becoming a Speech Therapist began during my undergraduate studies in Communication Sciences at [Your University], where I volunteered at pediatric rehabilitation centers. Witnessing children overcome speech impediments through evidence-based interventions ignited my passion for this field. In [Year], I completed an internship at [Local Clinic/Organization] working with neurodiverse populations, which solidified my conviction that effective speech therapy requires both clinical expertise and deep cultural sensitivity – qualities uniquely nurtured in the multicultural environment of</w:t>
      </w:r>
      <w:r>
        <w:t xml:space="preserve"> </w:t>
      </w:r>
      <w:r>
        <w:rPr>
          <w:bCs/>
          <w:b/>
        </w:rPr>
        <w:t xml:space="preserve">Netherlands Amsterdam</w:t>
      </w:r>
      <w:r>
        <w:t xml:space="preserve">.</w:t>
      </w:r>
    </w:p>
    <w:p>
      <w:pPr>
        <w:pStyle w:val="BodyText"/>
      </w:pPr>
      <w:r>
        <w:t xml:space="preserve">Amsterdam’s reputation as a global leader in healthcare innovation is precisely why I am drawn to pursue advanced studies here. The University of Amsterdam’s Master in Speech and Language Therapy program stands out for its groundbreaking research on multilingual speech disorders, a critical need given the Netherlands' linguistic diversity (Dutch, Papiamento, Turkish, Arabic speakers coexist within communities). As a Speech Therapist trained in Amsterdam’s academic framework, I would gain specialized skills to address the unique communication challenges faced by immigrant populations – an urgent necessity highlighted by recent Dutch government statistics showing 35% of Amsterdam’s population has a non-Dutch background.</w:t>
      </w:r>
    </w:p>
    <w:p>
      <w:pPr>
        <w:pStyle w:val="BodyText"/>
      </w:pPr>
      <w:r>
        <w:t xml:space="preserve">What particularly excites me is the program’s integration with the Amsterdam UMC speech therapy department, where students collaborate on projects like developing AI-assisted tools for aphasia rehabilitation. This aligns perfectly with my research interests in technology-enhanced therapy methods. In my undergraduate thesis on "Digital Interventions for Pediatric Stuttering," I demonstrated how culturally adapted apps could improve therapeutic outcomes – a methodology I aim to refine under Amsterdam’s world-class supervision. The Netherlands’ progressive healthcare model, which prioritizes patient-centered care and interdisciplinary collaboration, provides the ideal environment to translate such academic concepts into real-world impact.</w:t>
      </w:r>
    </w:p>
    <w:p>
      <w:pPr>
        <w:pStyle w:val="BodyText"/>
      </w:pPr>
      <w:r>
        <w:t xml:space="preserve">My professional background further validates my readiness for this program. As a certified Speech Therapy Assistant at [Local Institution], I managed caseloads of 40+ clients weekly, including those with autism spectrum disorders and traumatic brain injuries. I spearheaded a community initiative connecting immigrant families with language resources, serving 200+ households over two years – an experience that underscored the societal value of culturally competent Speech Therapy. Now, I seek to elevate this work through the Netherlands Amsterdam system’s emphasis on evidence-based practice within a framework that actively integrates social determinants of health.</w:t>
      </w:r>
    </w:p>
    <w:p>
      <w:pPr>
        <w:pStyle w:val="BodyText"/>
      </w:pPr>
      <w:r>
        <w:t xml:space="preserve">Financial considerations present a significant barrier to my academic aspirations. While my undergraduate institution supported me through partial scholarships, the full tuition for the UvA program (€18,000 annually) exceeds my family’s capacity without external support. This scholarship would not merely cover costs – it would enable me to fully immerse myself in Amsterdam’s academic community without financial distraction. I am particularly grateful for your committee’s focus on supporting students who demonstrate a clear trajectory toward contributing to the Netherlands’ healthcare landscape, as evidenced by my volunteer work with the Amsterdam-based NGO "Voice for All" during university breaks.</w:t>
      </w:r>
    </w:p>
    <w:p>
      <w:pPr>
        <w:pStyle w:val="BodyText"/>
      </w:pPr>
      <w:r>
        <w:t xml:space="preserve">My long-term vision extends beyond clinical practice: I intend to establish a specialized speech therapy center in Amsterdam’s immigrant neighborhoods, leveraging partnerships between UvA researchers and local community organizations. This model would address the critical shortage of multilingual Speech Therapists identified in the 2023 Dutch Healthcare Report (only 8% of therapists speak Arabic or Turkish). My goal is to create a replicable framework that reduces language barriers for vulnerable populations – precisely the mission I discovered through my early volunteer work at [Local Clinic] and now seek to advance within</w:t>
      </w:r>
      <w:r>
        <w:t xml:space="preserve"> </w:t>
      </w:r>
      <w:r>
        <w:rPr>
          <w:bCs/>
          <w:b/>
        </w:rPr>
        <w:t xml:space="preserve">Netherlands Amsterdam</w:t>
      </w:r>
      <w:r>
        <w:t xml:space="preserve">.</w:t>
      </w:r>
    </w:p>
    <w:p>
      <w:pPr>
        <w:pStyle w:val="BodyText"/>
      </w:pPr>
      <w:r>
        <w:t xml:space="preserve">What sets me apart as a candidate is my demonstrated ability to bridge academic rigor with community impact. In collaboration with Dutch-speaking colleagues during a virtual exchange program, I co-developed a culturally sensitive assessment toolkit for refugee children – an initiative now being piloted by the Amsterdam Municipal Health Service. This experience reinforced that effective Speech Therapy requires understanding cultural contexts deeply ingrained in Amsterdam’s social fabric. The Netherlands’ pioneering work in inclusive healthcare policy positions its institutions to cultivate therapists who don’t just treat disorders, but empower communities.</w:t>
      </w:r>
    </w:p>
    <w:p>
      <w:pPr>
        <w:pStyle w:val="BodyText"/>
      </w:pPr>
      <w:r>
        <w:t xml:space="preserve">I have attached my CV, academic transcripts, and letters of recommendation from Professors [Name] and [Name], who can attest to my analytical skills and dedication. My references have specifically noted how I consistently integrate cross-cultural perspectives into clinical training – a quality essential for success in the Netherlands Amsterdam environment where therapy must adapt to diverse linguistic landscapes.</w:t>
      </w:r>
    </w:p>
    <w:p>
      <w:pPr>
        <w:pStyle w:val="BodyText"/>
      </w:pPr>
      <w:r>
        <w:t xml:space="preserve">As I prepare to join the vibrant academic community at the University of Amsterdam, I am eager to contribute my perspective while learning from Dutch pioneers in speech therapy. The scholarship would be transformative not just for my career, but for extending accessible, culturally responsive care across Amsterdam’s communities. With every child who gains their voice through therapy, we build a more inclusive society – and I am ready to dedicate myself to this mission within the exceptional setting of</w:t>
      </w:r>
      <w:r>
        <w:t xml:space="preserve"> </w:t>
      </w:r>
      <w:r>
        <w:rPr>
          <w:bCs/>
          <w:b/>
        </w:rPr>
        <w:t xml:space="preserve">Netherlands Amsterdam</w:t>
      </w:r>
      <w:r>
        <w:t xml:space="preserve">.</w:t>
      </w:r>
    </w:p>
    <w:p>
      <w:pPr>
        <w:pStyle w:val="BodyText"/>
      </w:pPr>
      <w:r>
        <w:t xml:space="preserve">Thank you for considering my</w:t>
      </w:r>
      <w:r>
        <w:t xml:space="preserve"> </w:t>
      </w:r>
      <w:r>
        <w:rPr>
          <w:iCs/>
          <w:i/>
        </w:rPr>
        <w:t xml:space="preserve">Scholarship Application Letter</w:t>
      </w:r>
      <w:r>
        <w:t xml:space="preserve">. I welcome the opportunity to discuss how my background as an aspiring Speech Therapist aligns with your program’s vision.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t xml:space="preserve">This document was generated as a formal Scholarship Application Letter for a Speech Therapist program in Netherlands Amsterdam. 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dc:title>
  <dc:creator/>
  <dc:language>en</dc:language>
  <cp:keywords/>
  <dcterms:created xsi:type="dcterms:W3CDTF">2025-12-10T15:32:17Z</dcterms:created>
  <dcterms:modified xsi:type="dcterms:W3CDTF">2025-12-10T15:32:17Z</dcterms:modified>
</cp:coreProperties>
</file>

<file path=docProps/custom.xml><?xml version="1.0" encoding="utf-8"?>
<Properties xmlns="http://schemas.openxmlformats.org/officeDocument/2006/custom-properties" xmlns:vt="http://schemas.openxmlformats.org/officeDocument/2006/docPropsVTypes"/>
</file>