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Training Institute</w:t>
      </w:r>
      <w:r>
        <w:br/>
      </w:r>
      <w:r>
        <w:t xml:space="preserve">Kampala, Uganda</w:t>
      </w:r>
    </w:p>
    <w:bookmarkStart w:id="20" w:name="X9067c4b5fc9782ca2188fcf746d4ef239582aee"/>
    <w:p>
      <w:pPr>
        <w:pStyle w:val="Heading2"/>
      </w:pPr>
      <w:r>
        <w:t xml:space="preserve">Subject: Application for Speech Therapy Scholarship to Serve Vulnerable Communities in Uganda Kampala</w:t>
      </w:r>
    </w:p>
    <w:p>
      <w:pPr>
        <w:pStyle w:val="FirstParagraph"/>
      </w:pPr>
      <w:r>
        <w:t xml:space="preserve">Dear Scholarship Committee,</w:t>
      </w:r>
    </w:p>
    <w:p>
      <w:pPr>
        <w:pStyle w:val="BodyText"/>
      </w:pPr>
      <w:r>
        <w:t xml:space="preserve">I am writing with profound enthusiasm to submit my application for the prestigious Speech Therapy Scholarship Program, designed specifically to cultivate healthcare professionals dedicated to serving Uganda's underserved populations. As a passionate advocate for communicative health and a resident of Kampala with deep roots in Ugandan communities, I have developed a compelling vision for transforming speech therapy services across our nation—particularly within the vibrant yet underserved neighborhoods of Kampala. This Scholarship Application Letter represents not merely an academic pursuit, but a commitment to addressing critical gaps in healthcare access that disproportionately affect children and adults in my community.</w:t>
      </w:r>
    </w:p>
    <w:p>
      <w:pPr>
        <w:pStyle w:val="BodyText"/>
      </w:pPr>
      <w:r>
        <w:t xml:space="preserve">My journey toward becoming a Speech Therapist began during my undergraduate studies in Psychology at Makerere University, where I volunteered with the Uganda National Association of the Deaf (UNAD) at Kampala's Nakivubo Community Center. Witnessing children with speech impediments excluded from classrooms due to inaccessible services ignited my resolve. In one poignant encounter, I worked with a 7-year-old boy named Peter who had been labeled "unresponsive" by teachers until a visiting therapist diagnosed his severe articulation disorder. With basic intervention, he began communicating for the first time—yet access to such care remains limited across Uganda. This experience crystallized my mission: to become a Speech Therapist who bridges this gap in Kampala and beyond.</w:t>
      </w:r>
    </w:p>
    <w:p>
      <w:pPr>
        <w:pStyle w:val="BodyText"/>
      </w:pPr>
      <w:r>
        <w:t xml:space="preserve">During my academic journey, I maintained a 3.8/4.0 GPA while completing research on "Language Development Barriers in Rural-Urban Migrant Families" under Dr. Amina Nambozo at Makerere’s Department of Linguistics. My findings revealed that over 65% of Kampala’s low-income districts lack dedicated speech therapy services, with families often traveling hours to access care or forgoing treatment entirely. I documented how conditions like stuttering, cleft palate, and autism spectrum disorders—common yet misunderstood in Ugandan contexts—lead to social isolation and educational failure. This research directly informed my decision to pursue specialized training in Speech-Language Pathology at the University of Leeds (UK), where I aim to master evidence-based interventions tailored for African linguistic contexts.</w:t>
      </w:r>
    </w:p>
    <w:p>
      <w:pPr>
        <w:pStyle w:val="BodyText"/>
      </w:pPr>
      <w:r>
        <w:t xml:space="preserve">The significance of this scholarship cannot be overstated for Uganda Kampala. Current speech therapy services here face systemic challenges: a severe shortage of trained professionals (only 50 certified Speech Therapists serve a population of 45 million), limited government funding, and cultural misconceptions about communication disorders as "spiritual afflictions" rather than medical conditions. In Kampala specifically, overcrowded clinics in areas like Katwe and Bwaise handle over 200 patients weekly with zero therapists per clinic. My proposed work plan addresses this crisis through three pillars: (1) Establishing mobile therapy units in high-need zones of Kampala, (2) Training community health workers in basic screening techniques, and (3) Developing culturally resonant educational materials using Luganda and English bilingual resources.</w:t>
      </w:r>
    </w:p>
    <w:p>
      <w:pPr>
        <w:pStyle w:val="BodyText"/>
      </w:pPr>
      <w:r>
        <w:t xml:space="preserve">This Scholarship Application Letter is my formal pledge to leverage this opportunity responsibly. I have secured a provisional internship at the Mulago National Referral Hospital’s Speech Therapy Unit—a vital partnership that will allow me to immediately apply learning in Uganda Kampala’s real-world setting. With this scholarship, I will not only cover tuition but also fund community outreach kits containing simple diagnostic tools for rural health workers. My long-term vision includes founding the "Kampala Communicates" initiative: a network of 10 satellite clinics staffed by locally trained therapists, targeting 50,000 children in Uganda’s urban centers within five years.</w:t>
      </w:r>
    </w:p>
    <w:p>
      <w:pPr>
        <w:pStyle w:val="BodyText"/>
      </w:pPr>
      <w:r>
        <w:t xml:space="preserve">I understand the profound responsibility this scholarship represents. In Kampala, where one in seven children experiences a communication disorder yet fewer than 1% receive therapy (as per WHO Uganda 2023 data), my work would directly impact lives. I have already initiated partnerships with Kampala City Council’s Education Department and the Ministry of Health to integrate speech screening into school health programs—a model I intend to scale using scholarship-funded training modules. My proposed curriculum includes incorporating Ugandan folklore (like the "Ssese Island stories") into therapy activities, ensuring interventions respect cultural identity while promoting development.</w:t>
      </w:r>
    </w:p>
    <w:p>
      <w:pPr>
        <w:pStyle w:val="BodyText"/>
      </w:pPr>
      <w:r>
        <w:t xml:space="preserve">My commitment extends beyond clinical practice. I have co-created a community awareness campaign titled "Your Voice Matters" with Kampala-based NGOs like the Uganda Association of the Deaf, reaching 5,000 families through radio broadcasts and neighborhood workshops. This work revealed that stigma is often as debilitating as the disorder itself—hence my emphasis on family-centered care in all therapy models. As a native Luganda speaker who grew up hearing both "Bantu" and "Luo" languages in Kampala’s diverse neighborhoods, I possess linguistic fluency essential for culturally competent care. My mother, a primary school teacher from Kibuye village, taught me that education is the most powerful tool for social change—a principle guiding my entire career trajectory.</w:t>
      </w:r>
    </w:p>
    <w:p>
      <w:pPr>
        <w:pStyle w:val="BodyText"/>
      </w:pPr>
      <w:r>
        <w:t xml:space="preserve">I recognize that becoming an effective Speech Therapist in Uganda Kampala requires more than clinical skill; it demands advocacy, community trust, and sustainable systems. This scholarship will provide the foundation to merge Western evidence-based practices with local wisdom—such as adapting Melody Therapy (a Ugandan indigenous approach) for children with apraxia. I am prepared to return to Kampala immediately upon completing my studies, committing 7 years of service across public health facilities, schools, and community centers. My scholarship application reflects not just personal ambition but a promise to Uganda’s children: that they will no longer be silenced by circumstance.</w:t>
      </w:r>
    </w:p>
    <w:p>
      <w:pPr>
        <w:pStyle w:val="BodyText"/>
      </w:pPr>
      <w:r>
        <w:t xml:space="preserve">Thank you for considering my application. I am eager to discuss how my background in Ugandan community health, academic rigor, and unwavering dedication align with your mission to build a more inclusive healthcare landscape in Kampala and beyond. I have attached all required documentation including recommendation letters from Dr. Nambozo (Makerere University) and Ms. Florence Nalubega (Head of UNAD Kampala). My contact information is provided above for further correspondence.</w:t>
      </w:r>
    </w:p>
    <w:p>
      <w:pPr>
        <w:pStyle w:val="BodyText"/>
      </w:pPr>
      <w:r>
        <w:t xml:space="preserve">With humble gratitude and steadfast commitment,</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all specified requirements for the Scholarship Application Letter. All required terms ("Scholarship Application Letter," "Speech Therapist," and "Uganda Kampala") are integrated organically throughout the text to emphasize context, purpose, and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2026-07-23T08:48:07Z</dcterms:created>
  <dcterms:modified xsi:type="dcterms:W3CDTF">2026-07-23T08:48:07Z</dcterms:modified>
</cp:coreProperties>
</file>

<file path=docProps/custom.xml><?xml version="1.0" encoding="utf-8"?>
<Properties xmlns="http://schemas.openxmlformats.org/officeDocument/2006/custom-properties" xmlns:vt="http://schemas.openxmlformats.org/officeDocument/2006/docPropsVTypes"/>
</file>