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Xdcf6916bd8b7cb94b837ba3da9ce9f5137c36f0"/>
    <w:p>
      <w:pPr>
        <w:pStyle w:val="Heading1"/>
      </w:pPr>
      <w:r>
        <w:t xml:space="preserve">SCHOLARSHIP APPLICATION LETTER FOR STATISTICIAN TRAINING</w:t>
      </w:r>
    </w:p>
    <w:p>
      <w:pPr>
        <w:pStyle w:val="FirstParagraph"/>
      </w:pPr>
      <w:r>
        <w:t xml:space="preserve">Addressed to the Scholarship Committee, Rio de Janeiro International Research Foundation</w:t>
      </w:r>
    </w:p>
    <w:p>
      <w:pPr>
        <w:pStyle w:val="BodyText"/>
      </w:pPr>
      <w:r>
        <w:t xml:space="preserve">Rio de Janeiro, Brazil • October 26, 2023</w:t>
      </w:r>
    </w:p>
    <w:bookmarkEnd w:id="20"/>
    <w:p>
      <w:pPr>
        <w:pStyle w:val="BodyText"/>
      </w:pPr>
      <w:r>
        <w:t xml:space="preserve">Dear Esteemed Scholarship Committee Members,</w:t>
      </w:r>
    </w:p>
    <w:p>
      <w:pPr>
        <w:pStyle w:val="BodyText"/>
      </w:pPr>
      <w:r>
        <w:t xml:space="preserve">It is with profound enthusiasm and deep respect for the transformative power of data-driven decision-making that I present this Scholarship Application Letter, formally requesting financial support to pursue advanced statistical training at the University of Rio de Janeiro. As an aspiring Statistician committed to addressing Brazil's complex socio-economic challenges, I believe Rio de Janeiro represents not merely a geographic location but the epicenter of statistical innovation where my academic journey can yield maximum societal impact. This Scholarship Application Letter embodies my unwavering dedication to mastering statistical science in one of Latin America's most dynamic academic environments.</w:t>
      </w:r>
    </w:p>
    <w:p>
      <w:pPr>
        <w:pStyle w:val="BodyText"/>
      </w:pPr>
      <w:r>
        <w:t xml:space="preserve">My academic trajectory has been meticulously shaped by an insatiable curiosity about patterns hidden within data and a conviction that rigorous statistical analysis serves as the cornerstone for evidence-based progress. Having completed my Bachelor of Science in Mathematics with honors at Federal University of Minas Gerais, I specialized in applied statistics through research on urban poverty indicators across Brazilian municipalities. My thesis, "Spatial Analysis of Inequality Patterns in Metropolitan Centers," revealed how advanced geostatistical methods could identify previously undetected disparities within Rio's favelas—data that directly informed local municipal policy proposals. This experience crystallized my understanding that becoming a professional Statistician requires not just technical mastery but an intimate knowledge of Brazil's unique context. I now seek to deepen this expertise through the Master's Program in Statistical Sciences at the Federal University of Rio de Janeiro (UFRJ), where I have secured conditional admission pending scholarship approval.</w:t>
      </w:r>
    </w:p>
    <w:p>
      <w:pPr>
        <w:pStyle w:val="BodyText"/>
      </w:pPr>
      <w:r>
        <w:t xml:space="preserve">Rio de Janeiro has been my intellectual compass since childhood. Growing up near Copacabana, I witnessed firsthand how statistical literacy could transform community outcomes: when local health clinics began tracking dengue fever patterns using spatial statistics (a methodology developed at UFRJ), we saw a 37% reduction in outbreak severity within two years. This personal connection fuels my academic purpose—I aim to replicate such successes across Brazil's diverse landscapes. The city's status as Brazil Rio de Janeiro—a vibrant hub for statistical research, home to the renowned Institute of Mathematics and the National Institute of Statistics (IBGE) regional office—makes it irreplaceable for my development. UFRJ's faculty includes pioneers in Bayesian inference for climate modeling and causal inference in public health, whose work aligns precisely with my goal to develop predictive models for sustainable urban development. The opportunity to learn under Dr. Ana Lúcia Ferreira, whose research on inequality metrics directly addresses Rio's social fabric, represents a career-defining academic privilege I cannot access without scholarship support.</w:t>
      </w:r>
    </w:p>
    <w:p>
      <w:pPr>
        <w:pStyle w:val="BodyText"/>
      </w:pPr>
      <w:r>
        <w:t xml:space="preserve">My proposed research agenda specifically targets Brazil's most pressing challenges through statistical innovation. I plan to develop machine learning algorithms that integrate satellite imagery with socioeconomic census data to monitor informal housing growth in Rio's periphery—addressing the critical need for real-time urban planning tools. This project directly responds to the Brazilian government's 2030 Sustainable Cities Initiative and complements ongoing IBGE efforts in Rio. As a Statistician, I understand that such work demands more than technical skill; it requires cultural fluency with Brazil's regional nuances—from understanding the economic drivers behind favela expansion in Greater Rio to navigating indigenous community data collection protocols. My prior fieldwork with NGOs across Bahia and São Paulo has equipped me with this contextual awareness, but UFRJ's immersive environment will provide the academic rigor needed to elevate this work from field application to scholarly contribution.</w:t>
      </w:r>
    </w:p>
    <w:p>
      <w:pPr>
        <w:pStyle w:val="BodyText"/>
      </w:pPr>
      <w:r>
        <w:t xml:space="preserve">Financial considerations are the primary barrier preventing my full immersion in this transformative program. While I have secured partial funding through my university's research assistantship, it covers only 60% of tuition and living expenses—leaving me unable to dedicate sufficient time to advanced coursework or field research. The scholarship would provide critical stability: enabling me to focus entirely on developing statistical models for Rio de Janeiro's municipal housing department rather than working part-time jobs that would fragment my academic progress. More significantly, it would allow me to participate in the Rio de Janeiro Statistical Society's annual data science workshops and collaborate with IBGE researchers on national demographic surveys—experiences impossible without financial security. I have calculated that this investment will yield 15x greater return through my future contributions: as a Statistician embedded within Brazil's public sector, I project generating $280,000 annually in cost savings through optimized resource allocation for municipal services.</w:t>
      </w:r>
    </w:p>
    <w:p>
      <w:pPr>
        <w:pStyle w:val="BodyText"/>
      </w:pPr>
      <w:r>
        <w:t xml:space="preserve">My vision extends beyond academic achievement to tangible societal impact. Upon completing this program, I will return to Rio de Janeiro not merely as a Statistician but as an agent of change. I plan to establish the "Rio Data for Equity" initiative—a collaborative platform connecting UFRJ researchers with local governments to deploy statistical tools in housing, healthcare, and education policy. Drawing from my research on inequality patterns, this initiative will prioritize communities historically excluded from data-driven development. Crucially, I aim to mentor young Brazilians—particularly women and favela residents—in statistical literacy through free workshops at the Rio Municipal Library system. The scholarship is not merely an academic opportunity; it is the catalyst for creating a pipeline of locally rooted statisticians who can transform Brazil's development trajectory.</w:t>
      </w:r>
    </w:p>
    <w:p>
      <w:pPr>
        <w:pStyle w:val="BodyText"/>
      </w:pPr>
      <w:r>
        <w:t xml:space="preserve">I recognize that selecting scholarship recipients involves weighing multiple dimensions of potential impact. What distinguishes my candidacy is the seamless integration of technical statistical excellence with Brazil-specific contextual understanding, forged through years of field engagement in Rio de Janeiro's communities. I have already begun building partnerships with UFRJ's Department of Statistics and Rio's Secretariat for Social Policies, ensuring my research will directly serve the city that has shaped my academic mission. My proposed work on predictive urban development models aligns precisely with Brazil Rio de Janeiro's strategic priority to become a global leader in smart city analytics by 2030.</w:t>
      </w:r>
    </w:p>
    <w:p>
      <w:pPr>
        <w:pStyle w:val="BodyText"/>
      </w:pPr>
      <w:r>
        <w:t xml:space="preserve">As I complete this Scholarship Application Letter, I reflect on a powerful truth: statistics is the language of progress in Brazil. When we apply its principles with cultural sensitivity and technical precision—as demonstrated by Rio de Janeiro's pioneering statistical institutions—we move from merely describing reality to actively shaping a more equitable future. The University of Rio de Janeiro provides the ideal ecosystem for this mission, and your scholarship would empower me to become one of the Statisticians who turns that vision into tangible results. I am eager to contribute my skills, dedication, and deep connection to Brazil Rio de Janeiro's communities toward advancing statistical science that serves all citizens.</w:t>
      </w:r>
    </w:p>
    <w:p>
      <w:pPr>
        <w:pStyle w:val="BodyText"/>
      </w:pPr>
      <w:r>
        <w:t xml:space="preserve">Thank you for considering my application. I welcome the opportunity to discuss how this scholarship will enable me to serve as a transformative Statistician in Brazil's most vibrant academic and urban landscape.</w:t>
      </w:r>
    </w:p>
    <w:p>
      <w:pPr>
        <w:pStyle w:val="BodyText"/>
      </w:pPr>
      <w:r>
        <w:t xml:space="preserve">Sincerely,</w:t>
      </w:r>
    </w:p>
    <w:p>
      <w:pPr>
        <w:pStyle w:val="BodyText"/>
      </w:pPr>
      <w:r>
        <w:br/>
      </w:r>
      <w:r>
        <w:br/>
      </w:r>
      <w:r>
        <w:br/>
      </w:r>
    </w:p>
    <w:p>
      <w:pPr>
        <w:pStyle w:val="BodyText"/>
      </w:pPr>
      <w:r>
        <w:t xml:space="preserve">Carla Mendes</w:t>
      </w:r>
    </w:p>
    <w:p>
      <w:pPr>
        <w:pStyle w:val="BodyText"/>
      </w:pPr>
      <w:r>
        <w:t xml:space="preserve">Av. Copacabana, 1020 • Rio de Janeiro, RJ 22035-987</w:t>
      </w:r>
    </w:p>
    <w:p>
      <w:pPr>
        <w:pStyle w:val="BodyText"/>
      </w:pPr>
      <w:r>
        <w:t xml:space="preserve">carla.mendes@ufmg.br • +55 (21) 98765-4321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Position</dc:title>
  <dc:creator/>
  <dc:language>en</dc:language>
  <cp:keywords/>
  <dcterms:created xsi:type="dcterms:W3CDTF">2026-07-23T10:42:31Z</dcterms:created>
  <dcterms:modified xsi:type="dcterms:W3CDTF">2026-07-23T10:42:31Z</dcterms:modified>
</cp:coreProperties>
</file>

<file path=docProps/custom.xml><?xml version="1.0" encoding="utf-8"?>
<Properties xmlns="http://schemas.openxmlformats.org/officeDocument/2006/custom-properties" xmlns:vt="http://schemas.openxmlformats.org/officeDocument/2006/docPropsVTypes"/>
</file>