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2" w:name="Xa6167be40569c84263b591315e9dc50b4f19a61"/>
    <w:p>
      <w:pPr>
        <w:pStyle w:val="Heading1"/>
      </w:pPr>
      <w:r>
        <w:t xml:space="preserve">Scholarship Application Letter for Statistical Research and Development in Colombia Medellín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br/>
      </w:r>
      <w:r>
        <w:br/>
      </w:r>
    </w:p>
    <w:bookmarkStart w:id="21" w:name="scholarship-committee"/>
    <w:p>
      <w:pPr>
        <w:pStyle w:val="Heading2"/>
      </w:pPr>
      <w:r>
        <w:t xml:space="preserve">Scholarship Committee</w:t>
      </w:r>
    </w:p>
    <w:p>
      <w:pPr>
        <w:pStyle w:val="FirstParagraph"/>
      </w:pPr>
      <w:r>
        <w:t xml:space="preserve">[Name of Scholarship Program/Institution]</w:t>
      </w:r>
    </w:p>
    <w:p>
      <w:pPr>
        <w:pStyle w:val="BodyText"/>
      </w:pPr>
      <w:r>
        <w:t xml:space="preserve">[Address of Scholarship Committee]</w:t>
      </w:r>
    </w:p>
    <w:p>
      <w:pPr>
        <w:pStyle w:val="BodyText"/>
      </w:pPr>
      <w:r>
        <w:t xml:space="preserve">[City, Postal Code]</w:t>
      </w:r>
    </w:p>
    <w:p>
      <w:pPr>
        <w:pStyle w:val="BodyText"/>
      </w:pPr>
      <w:r>
        <w:br/>
      </w:r>
    </w:p>
    <w:bookmarkStart w:id="20" w:name="Xcae6c677c2c51eafb761effe6b281db1195bfee"/>
    <w:p>
      <w:pPr>
        <w:pStyle w:val="Heading3"/>
      </w:pPr>
      <w:r>
        <w:t xml:space="preserve">Subject: Formal Application for Statistical Research Scholarship to Advance Data-Driven Solutions in Colombia Medellín</w:t>
      </w:r>
    </w:p>
    <w:p>
      <w:pPr>
        <w:pStyle w:val="FirstParagraph"/>
      </w:pPr>
      <w:r>
        <w:t xml:space="preserve">Dear Esteemed Scholarship Committee,</w:t>
      </w:r>
    </w:p>
    <w:p>
      <w:pPr>
        <w:pStyle w:val="BodyText"/>
      </w:pPr>
      <w:r>
        <w:t xml:space="preserve">It is with profound enthusiasm and unwavering commitment to leveraging data for social transformation that I submit my application for the prestigious scholarship program designed to support emerging Statisticians in Colombia Medellín. As a dedicated quantitative researcher deeply invested in the potential of statistical innovation to address complex societal challenges, I have long admired Medellín’s remarkable journey from a city once synonymous with violence to a global beacon of urban renewal and data-informed governance. This scholarship represents not merely an academic opportunity, but a pivotal pathway to contribute meaningfully to Colombia’s most dynamic metropolis as it pioneers evidence-based policies across public health, education, and sustainable development.</w:t>
      </w:r>
    </w:p>
    <w:p>
      <w:pPr>
        <w:pStyle w:val="BodyText"/>
      </w:pPr>
      <w:r>
        <w:t xml:space="preserve">My academic foundation in Statistics has been rigorously cultivated through [Your University]’s program, where I specialized in Bayesian inference and spatial analysis with a focus on socioeconomic data. My thesis, "Modeling Urban Inequality Through Multivariate Regression in Latin American Contexts," directly intersects with Medellín’s ongoing efforts to dismantle structural disparities. Utilizing datasets from Colombia’s National Administrative Department of Statistics (DANE) and local municipal archives, I developed predictive models identifying correlations between infrastructure investment and poverty reduction in informal settlements—work that resonates powerfully with Medellín’s</w:t>
      </w:r>
      <w:r>
        <w:t xml:space="preserve"> </w:t>
      </w:r>
      <w:r>
        <w:rPr>
          <w:iCs/>
          <w:i/>
        </w:rPr>
        <w:t xml:space="preserve">Comuna 13</w:t>
      </w:r>
      <w:r>
        <w:t xml:space="preserve"> </w:t>
      </w:r>
      <w:r>
        <w:t xml:space="preserve">revitalization initiatives. This project was not merely theoretical; it was validated through collaboration with [Local NGO/University in Medellín], where I assisted in analyzing survey data for a community-led housing program, demonstrating how statistical rigor can translate directly into tangible improvements for marginalized populations.</w:t>
      </w:r>
    </w:p>
    <w:p>
      <w:pPr>
        <w:pStyle w:val="BodyText"/>
      </w:pPr>
      <w:r>
        <w:t xml:space="preserve">What compels me to pursue this scholarship specifically within Colombia Medellín is the city’s unparalleled ecosystem of innovation. Medellín has become a living laboratory for data-driven urban policy, exemplified by its</w:t>
      </w:r>
      <w:r>
        <w:t xml:space="preserve"> </w:t>
      </w:r>
      <w:r>
        <w:rPr>
          <w:iCs/>
          <w:i/>
        </w:rPr>
        <w:t xml:space="preserve">Sistema Integrado de Transporte Público</w:t>
      </w:r>
      <w:r>
        <w:t xml:space="preserve"> </w:t>
      </w:r>
      <w:r>
        <w:t xml:space="preserve">(SITP), which uses real-time analytics to optimize public transit accessibility across 250+ neighborhoods, and the</w:t>
      </w:r>
      <w:r>
        <w:t xml:space="preserve"> </w:t>
      </w:r>
      <w:r>
        <w:rPr>
          <w:iCs/>
          <w:i/>
        </w:rPr>
        <w:t xml:space="preserve">Medellín Model</w:t>
      </w:r>
      <w:r>
        <w:t xml:space="preserve">, a holistic strategy where statistical insights guide investments in libraries, parks, and education centers in high-risk zones. The city’s commitment to harnessing data for equity aligns perfectly with my professional ethos. I am particularly inspired by the work of Medellín’s Office of Planning (</w:t>
      </w:r>
      <w:r>
        <w:rPr>
          <w:iCs/>
          <w:i/>
        </w:rPr>
        <w:t xml:space="preserve">Secretaría de Planeación</w:t>
      </w:r>
      <w:r>
        <w:t xml:space="preserve">), which integrates demographic modeling into its "Plan de Desarrollo 2024-2027" to target youth employment programs in underserved barrios. To contribute to such initiatives as a Statistician would be the fulfillment of my academic mission.</w:t>
      </w:r>
    </w:p>
    <w:p>
      <w:pPr>
        <w:pStyle w:val="BodyText"/>
      </w:pPr>
      <w:r>
        <w:t xml:space="preserve">My technical proficiency positions me to immediately add value within Colombia Medellín’s statistical landscape. I am adept in R, Python (Pandas, Scikit-learn), and GIS software (QGIS), having applied these tools to analyze crime patterns for a Colombian police department pilot project—a study that informed resource allocation strategies now being scaled citywide. Beyond technical skills, I possess fluency in Spanish (C2 level) and deep cultural awareness of Colombia’s regional dynamics, having spent six months conducting fieldwork in Antioquia. This allows me to navigate community engagement with sensitivity, a critical component when collecting data on topics like gender-based violence or healthcare access—issues where statistical integrity must be paired with ethical rigor. I have also volunteered with</w:t>
      </w:r>
      <w:r>
        <w:t xml:space="preserve"> </w:t>
      </w:r>
      <w:r>
        <w:rPr>
          <w:iCs/>
          <w:i/>
        </w:rPr>
        <w:t xml:space="preserve">Proyecto Estadístico Social</w:t>
      </w:r>
      <w:r>
        <w:t xml:space="preserve">, an NGO that trains community leaders in basic data literacy across Medellín’s peripheral districts, reinforcing my belief that statistics must serve as a tool for empowerment, not just analysis.</w:t>
      </w:r>
    </w:p>
    <w:p>
      <w:pPr>
        <w:pStyle w:val="BodyText"/>
      </w:pPr>
      <w:r>
        <w:t xml:space="preserve">The scholarship I seek will provide indispensable resources to advance my research on "Predictive Analytics for Climate-Resilient Urban Infrastructure in Medellín." Given the city’s vulnerability to extreme weather events—evidenced by the catastrophic 2010 floods that displaced 15,000 residents—I propose developing machine learning models to forecast flood risks using satellite imagery, rainfall data, and socioeconomic indicators. This project directly supports Colombia’s National Adaptation Plan and Medellín’s climate strategy (</w:t>
      </w:r>
      <w:r>
        <w:rPr>
          <w:iCs/>
          <w:i/>
        </w:rPr>
        <w:t xml:space="preserve">Medellín 2045</w:t>
      </w:r>
      <w:r>
        <w:t xml:space="preserve">). With funding from this scholarship, I will partner with the</w:t>
      </w:r>
      <w:r>
        <w:t xml:space="preserve"> </w:t>
      </w:r>
      <w:r>
        <w:rPr>
          <w:iCs/>
          <w:i/>
        </w:rPr>
        <w:t xml:space="preserve">Universidad de Antioquia</w:t>
      </w:r>
      <w:r>
        <w:t xml:space="preserve">'s Center for Environmental Data Science to access high-resolution datasets and deploy open-source tools that local officials can operationalize. My goal is not just to produce a model, but to co-create it with municipal technicians so the solution becomes an institutional asset, embodying the "participatory statistics" ethos central to Medellín’s innovation culture.</w:t>
      </w:r>
    </w:p>
    <w:p>
      <w:pPr>
        <w:pStyle w:val="BodyText"/>
      </w:pPr>
      <w:r>
        <w:t xml:space="preserve">I recognize that as a Statistician in Colombia Medellín, I must navigate challenges including data fragmentation across municipal agencies and community distrust of formal institutions. My prior work with</w:t>
      </w:r>
      <w:r>
        <w:t xml:space="preserve"> </w:t>
      </w:r>
      <w:r>
        <w:rPr>
          <w:iCs/>
          <w:i/>
        </w:rPr>
        <w:t xml:space="preserve">Corporación Ciudadana</w:t>
      </w:r>
      <w:r>
        <w:t xml:space="preserve">, where I helped design inclusive survey protocols for rural communities, has equipped me to build trust through transparent methodologies—a necessity when deploying statistics as a force for social justice. This scholarship would grant me the platform to mentor local students at Medellín’s growing data science programs, fostering a pipeline of Colombian Statisticians who understand both global best practices and the nuances of their own city. As someone who has witnessed how data can dismantle stereotypes (e.g., disproving myths about crime hotspots in marginalized neighborhoods), I am driven by the belief that statistical accuracy is inseparable from ethical responsibility.</w:t>
      </w:r>
    </w:p>
    <w:p>
      <w:pPr>
        <w:pStyle w:val="BodyText"/>
      </w:pPr>
      <w:r>
        <w:t xml:space="preserve">In closing, Colombia Medellín’s transformation is not just about statistics—it’s about stories made visible through numbers. My technical skills, cultural fluency, and deep commitment to using data for human dignity align precisely with the mission of this scholarship. I am eager to bring my passion for analytical rigor to a city that has redefined what urban renewal looks like through evidence-based action. This opportunity would enable me not only to grow as a Statistician but also to contribute meaningfully toward Medellín’s next chapter: a city where every dataset serves the people it represents.</w:t>
      </w:r>
    </w:p>
    <w:p>
      <w:pPr>
        <w:pStyle w:val="BodyText"/>
      </w:pPr>
      <w:r>
        <w:t xml:space="preserve">Thank you for considering my application. I welcome the chance to discuss how my vision for statistical innovation can support Colombia Medellín’s enduring legacy of progress.</w:t>
      </w:r>
    </w:p>
    <w:p>
      <w:pPr>
        <w:pStyle w:val="BodyText"/>
      </w:pPr>
      <w:r>
        <w:br/>
      </w:r>
      <w:r>
        <w:br/>
      </w:r>
    </w:p>
    <w:p>
      <w:pPr>
        <w:pStyle w:val="BodyText"/>
      </w:pPr>
      <w:r>
        <w:t xml:space="preserve">Sincerely,</w:t>
      </w:r>
      <w:r>
        <w:br/>
      </w:r>
      <w:r>
        <w:br/>
      </w:r>
      <w:r>
        <w:t xml:space="preserve">[Your Full Name]</w:t>
      </w:r>
      <w:r>
        <w:br/>
      </w:r>
      <w:r>
        <w:t xml:space="preserve">Statistician-In-Training &amp; Data for Social Impact Advocate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Colombia Medellín</dc:title>
  <dc:creator/>
  <cp:keywords/>
  <dcterms:created xsi:type="dcterms:W3CDTF">2026-07-23T11:49:06Z</dcterms:created>
  <dcterms:modified xsi:type="dcterms:W3CDTF">2026-07-23T11:49:06Z</dcterms:modified>
</cp:coreProperties>
</file>

<file path=docProps/custom.xml><?xml version="1.0" encoding="utf-8"?>
<Properties xmlns="http://schemas.openxmlformats.org/officeDocument/2006/custom-properties" xmlns:vt="http://schemas.openxmlformats.org/officeDocument/2006/docPropsVTypes"/>
</file>