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Training</w:t>
      </w:r>
      <w:r>
        <w:t xml:space="preserve"> </w:t>
      </w:r>
      <w:r>
        <w:t xml:space="preserve">in</w:t>
      </w:r>
      <w:r>
        <w:t xml:space="preserve"> </w:t>
      </w:r>
      <w:r>
        <w:t xml:space="preserve">India</w:t>
      </w:r>
      <w:r>
        <w:t xml:space="preserve"> </w:t>
      </w:r>
      <w:r>
        <w:t xml:space="preserve">Mumbai</w:t>
      </w:r>
    </w:p>
    <w:bookmarkStart w:id="20" w:name="X13bc39fa12b04fee0e4e34d4355642fbba26b69"/>
    <w:p>
      <w:pPr>
        <w:pStyle w:val="Heading1"/>
      </w:pPr>
      <w:r>
        <w:t xml:space="preserve">Scholarship Application Letter: Advancing Statistical Expertise for Mumbai's Data-Driven Future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p>
    <w:p>
      <w:pPr>
        <w:pStyle w:val="BodyText"/>
      </w:pPr>
      <w:r>
        <w:t xml:space="preserve">Subject: Scholarship Application Letter for Advanced Statistical Training to Become a Statistician in India Mumbai</w:t>
      </w:r>
    </w:p>
    <w:p>
      <w:pPr>
        <w:pStyle w:val="BodyText"/>
      </w:pPr>
      <w:r>
        <w:t xml:space="preserve">Dear Esteemed Scholarship Committee,</w:t>
      </w:r>
    </w:p>
    <w:p>
      <w:pPr>
        <w:pStyle w:val="BodyText"/>
      </w:pPr>
      <w:r>
        <w:t xml:space="preserve">I am writing with profound enthusiasm to submit my scholarship application for the [Specify Program Name, e.g., "National Data Science Fellowship"] at the prestigious Indian Institute of Technology Bombay (IIT Bombay), with a clear and focused vision: to become a highly skilled Statistician dedicated to advancing data-driven solutions within India Mumbai. As Mumbai continues its meteoric rise as India’s economic epicenter and a global hub for finance, healthcare, technology, and urban planning, the demand for expert statistical analysis has never been more critical. This Scholarship Application Letter outlines my academic journey, professional aspirations aligned with Mumbai’s unique challenges, and why this opportunity is pivotal to my mission of contributing meaningfully to India’s statistical landscape.</w:t>
      </w:r>
    </w:p>
    <w:p>
      <w:pPr>
        <w:pStyle w:val="BodyText"/>
      </w:pPr>
      <w:r>
        <w:t xml:space="preserve">My academic foundation in statistics was rigorously built during my Bachelor of Science in Mathematics (with Honors) at Mumbai University. My final-year thesis, "Analyzing Urban Mobility Patterns Using Spatial Statistics: A Case Study of Mumbai’s Public Transport Network," earned top honors and directly exposed me to the city’s complex data challenges. I meticulously analyzed datasets from the Mumbai Metropolitan Region Development Authority (MMRDA), identifying critical bottlenecks in the suburban railway system using regression models and geospatial clustering techniques. This project wasn't merely academic; it was a testament to how statistical insight can directly inform Mumbai’s urban policy. Recognizing that current tools are insufficient for Mumbai's scale, I pursued a postgraduate diploma in Data Science from the Symbiosis Institute of Data Science, further honing my skills in R, Python (Pandas, Scikit-learn), and GIS. However, to truly excel as a Statistician capable of tackling Mumbai’s multifaceted issues—such as pandemic health response modeling for the Municipal Corporation of Greater Mumbai (MCGM), optimizing port logistics at Jawaharlal Nehru Port Trust (JNPT), or analyzing financial market volatility for the Bombay Stock Exchange—I require advanced, specialized training in Bayesian statistics, machine learning for high-dimensional data, and ethical data governance frameworks. This is precisely where your scholarship becomes indispensable.</w:t>
      </w:r>
    </w:p>
    <w:p>
      <w:pPr>
        <w:pStyle w:val="BodyText"/>
      </w:pPr>
      <w:r>
        <w:t xml:space="preserve">Why Mumbai? The city’s sheer population density (over 20 million people), intricate socio-economic fabric, and rapid urbanization create a unique laboratory for statistical innovation. As a Statistician in India Mumbai, I envision myself at the heart of solving tangible problems: developing predictive models for air quality management using real-time sensor data across Mumbai’s 24 wards; collaborating with institutions like the Tata Institute of Fundamental Research (TIFR) to refine public health interventions during outbreaks; or aiding the Maharashtra government's "Mumbai Digital City" initiative by building robust statistical frameworks for smart city infrastructure. My current role as a Data Analyst at a Mumbai-based NGO, "Urban Health Catalyst," has solidified this vision. I recently contributed to a project modeling the spread of vector-borne diseases in low-income neighborhoods, using Bayesian hierarchical models that led to a 15% increase in targeted mosquito control efficiency—a direct impact on Mumbai’s most vulnerable citizens. Yet, to scale such work and lead initiatives, I need deeper expertise beyond my current qualifications. This scholarship represents the bridge between my foundational skills and the advanced capabilities required to be an effective Statistician for India’s most dynamic city.</w:t>
      </w:r>
    </w:p>
    <w:p>
      <w:pPr>
        <w:pStyle w:val="BodyText"/>
      </w:pPr>
      <w:r>
        <w:t xml:space="preserve">The financial barrier is a significant hurdle. While I have secured partial funding through my employer, the full cost of the specialized program (approximately ₹6,50,000) remains beyond my personal means. My family’s modest income as small-scale traders in Dharavi—a community where data literacy can transform livelihoods—further underscores the need for this support. This scholarship is not merely an investment in my education; it is an investment in Mumbai’s future. By supporting me, you enable a Statistician who understands the city's cultural nuances, linguistic diversity (Marathi, Hindi, English contexts), and ground-level realities to emerge. I will apply every lesson learned directly to Mumbai’s ecosystem: designing surveys for migrant worker populations in Navi Mumbai; creating accessible data dashboards for municipal officials in Marathi and English; ensuring statistical models respect the ethical complexities of India's diverse demographics.</w:t>
      </w:r>
    </w:p>
    <w:p>
      <w:pPr>
        <w:pStyle w:val="BodyText"/>
      </w:pPr>
      <w:r>
        <w:t xml:space="preserve">Furthermore, this program at IIT Bombay aligns perfectly with my goal to become a Statistician who champions data justice. Mumbai’s marginalized communities—slum dwellers, domestic workers, fisherfolk—are often invisible in datasets. My training will emphasize participatory statistical methods that co-create data collection tools with these communities, ensuring their voices shape the analysis used for resource allocation. I am committed to contributing to initiatives like the National Data Governance Framework (NDGF) and collaborating with institutions such as the Indian Statistical Institute (ISI), Mumbai Center, which actively works on poverty measurement and agricultural statistics for Maharashtra. The scholarship will empower me to integrate these national priorities into my work within India Mumbai.</w:t>
      </w:r>
    </w:p>
    <w:p>
      <w:pPr>
        <w:pStyle w:val="BodyText"/>
      </w:pPr>
      <w:r>
        <w:t xml:space="preserve">I am deeply aware of the transformative power of statistics in a developing economy. As a future Statistician, I will not only analyze data but also translate complex findings into actionable policies that improve public health outcomes, optimize city services for millions, and foster inclusive growth—core pillars of Mumbai’s sustainable development vision. This Scholarship Application Letter is more than an application; it is a pledge to channel my expertise towards Mumbai’s greatest challenges with integrity and innovation.</w:t>
      </w:r>
    </w:p>
    <w:p>
      <w:pPr>
        <w:pStyle w:val="BodyText"/>
      </w:pPr>
      <w:r>
        <w:t xml:space="preserve">I have attached all required documents: academic transcripts, recommendation letters from Dr. Ananya Sharma (Head of Statistics, IIT Bombay), and Mr. Rajesh Verma (Director, Urban Health Catalyst), along with my detailed project portfolio showcasing my work on Mumbai-specific statistical challenges. I am eager to discuss how this scholarship will catalyze my mission as a Statistician serving India Mumbai at the upcoming interview.</w:t>
      </w:r>
    </w:p>
    <w:p>
      <w:pPr>
        <w:pStyle w:val="BodyText"/>
      </w:pPr>
      <w:r>
        <w:t xml:space="preserve">Thank you for considering my application. I am confident that, with your support, I can become a Statistician who empowers data-driven progress in the heart of India’s most vibrant city.</w:t>
      </w:r>
    </w:p>
    <w:p>
      <w:pPr>
        <w:pStyle w:val="BodyText"/>
      </w:pPr>
      <w:r>
        <w:t xml:space="preserve">Sincerely,</w:t>
      </w:r>
    </w:p>
    <w:p>
      <w:pPr>
        <w:pStyle w:val="BodyText"/>
      </w:pPr>
      <w:r>
        <w:t xml:space="preserve">Arnav Patel</w:t>
      </w:r>
    </w:p>
    <w:p>
      <w:pPr>
        <w:pStyle w:val="BodyText"/>
      </w:pPr>
      <w:r>
        <w:t xml:space="preserve">Mobile: +91 9876543210 | Email: arnav.patel@mumbai.edu</w:t>
      </w:r>
    </w:p>
    <w:p>
      <w:pPr>
        <w:pStyle w:val="BodyText"/>
      </w:pPr>
      <w:r>
        <w:t xml:space="preserve">Address: 12, S.V. Road, Andheri East, Mumbai - 400053</w:t>
      </w:r>
    </w:p>
    <w:p>
      <w:pPr>
        <w:pStyle w:val="BodyText"/>
      </w:pPr>
      <w:r>
        <w:rPr>
          <w:iCs/>
          <w:i/>
        </w:rPr>
        <w:t xml:space="preserve">P.S. I am deeply honored to apply for a scholarship that recognizes the vital role of Statisticians in India Mumbai’s journey toward becoming a world-class data-powered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Training in India Mumbai</dc:title>
  <dc:creator/>
  <dc:language>en</dc:language>
  <cp:keywords/>
  <dcterms:created xsi:type="dcterms:W3CDTF">2025-12-10T03:26:47Z</dcterms:created>
  <dcterms:modified xsi:type="dcterms:W3CDTF">2025-12-10T03:26:47Z</dcterms:modified>
</cp:coreProperties>
</file>

<file path=docProps/custom.xml><?xml version="1.0" encoding="utf-8"?>
<Properties xmlns="http://schemas.openxmlformats.org/officeDocument/2006/custom-properties" xmlns:vt="http://schemas.openxmlformats.org/officeDocument/2006/docPropsVTypes"/>
</file>