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3bcf404dbf70e32d096464bb23d109743231e4"/>
    <w:p>
      <w:pPr>
        <w:pStyle w:val="Heading1"/>
      </w:pPr>
      <w:r>
        <w:t xml:space="preserve">Scholarship Application Letter for Advanced Statistical Training in Ivory Coast Abidjan</w:t>
      </w:r>
    </w:p>
    <w:p>
      <w:pPr>
        <w:pStyle w:val="FirstParagraph"/>
      </w:pPr>
      <w:r>
        <w:t xml:space="preserve">Dear Scholarship Selection Committee,</w:t>
      </w:r>
    </w:p>
    <w:p>
      <w:pPr>
        <w:pStyle w:val="BodyText"/>
      </w:pPr>
      <w:r>
        <w:t xml:space="preserve">With profound enthusiasm, I submit this</w:t>
      </w:r>
      <w:r>
        <w:t xml:space="preserve"> </w:t>
      </w:r>
      <w:r>
        <w:rPr>
          <w:bCs/>
          <w:b/>
        </w:rPr>
        <w:t xml:space="preserve">Scholarship Application Letter</w:t>
      </w:r>
      <w:r>
        <w:t xml:space="preserve"> </w:t>
      </w:r>
      <w:r>
        <w:t xml:space="preserve">to formally apply for the prestigious International Statistics Development Fellowship at the University of Abidjan (Université d'Abidjan), Ivory Coast. As a dedicated aspiring</w:t>
      </w:r>
      <w:r>
        <w:t xml:space="preserve"> </w:t>
      </w:r>
      <w:r>
        <w:rPr>
          <w:bCs/>
          <w:b/>
        </w:rPr>
        <w:t xml:space="preserve">Statistician</w:t>
      </w:r>
      <w:r>
        <w:t xml:space="preserve">, I seek transformative educational opportunities to contribute meaningfully to Ivory Coast's socioeconomic advancement through data-driven decision-making in Abidjan, West Africa's premier economic hub. This scholarship represents not merely financial support but a strategic investment in building statistical capacity for the nation's sustainable development agenda.</w:t>
      </w:r>
    </w:p>
    <w:p>
      <w:pPr>
        <w:pStyle w:val="BodyText"/>
      </w:pPr>
      <w:r>
        <w:t xml:space="preserve">My academic journey has been meticulously aligned with statistical excellence since my undergraduate studies at the University of Ouagadougou, where I graduated with honors in Mathematical Statistics. My thesis on "Demographic Shifts and Agricultural Productivity in Francophone Africa" earned departmental recognition for its methodological rigor, employing multivariate regression models to analyze 15 years of FAO data across West African nations. This work crystallized my conviction that Ivory Coast requires localized statistical expertise to navigate its rapid urbanization (Abidjan's population has grown by 42% in the last decade) and diversify beyond traditional cocoa and coffee exports. The current shortage of skilled</w:t>
      </w:r>
      <w:r>
        <w:t xml:space="preserve"> </w:t>
      </w:r>
      <w:r>
        <w:rPr>
          <w:bCs/>
          <w:b/>
        </w:rPr>
        <w:t xml:space="preserve">Statistician</w:t>
      </w:r>
      <w:r>
        <w:t xml:space="preserve">s directly impedes policy formulation across sectors from public health to infrastructure development, creating an urgent need for locally trained professionals who understand Abidjan's unique socioeconomic landscape.</w:t>
      </w:r>
    </w:p>
    <w:p>
      <w:pPr>
        <w:pStyle w:val="BodyText"/>
      </w:pPr>
      <w:r>
        <w:t xml:space="preserve">Abidjan's emergence as a regional financial center makes this location critical for my professional trajectory. As the economic engine of Ivory Coast—contributing 40% of national GDP and home to over 5 million people—I am compelled to root my statistical work within this dynamic metropolis. My research during fieldwork in Abidjan's Plateau district revealed alarming gaps: 78% of local government projects lack baseline data for impact assessment, while the National Institute of Statistics struggles with outdated sampling methodologies for tracking the city's complex migration patterns. I am particularly motivated to address these challenges through my proposed specialization in spatial statistics and big data analytics, which can directly inform Abidjan's Smart City Initiative—a $2 billion urban development project currently reshaping infrastructure across 10 districts.</w:t>
      </w:r>
    </w:p>
    <w:p>
      <w:pPr>
        <w:pStyle w:val="BodyText"/>
      </w:pPr>
      <w:r>
        <w:t xml:space="preserve">This scholarship is indispensable for three transformative objectives: First, to complete a Master's in Applied Statistics with a concentration in Data Science at the University of Abidjan, where faculty like Professor Koffi Dago lead groundbreaking research on demographic modeling for West African cities. Second, to conduct fieldwork analyzing healthcare access disparities using mobile data collection techniques—a project I have already piloted with local NGOs in Abidjan's Bingerville district. Third, to establish a student statistical consultancy under the university's Innovation Hub, training 50+ students annually in open-source tools like R and Python while collaborating with Abidjan's Ministry of Health on real-time disease surveillance systems.</w:t>
      </w:r>
    </w:p>
    <w:p>
      <w:pPr>
        <w:pStyle w:val="BodyText"/>
      </w:pPr>
      <w:r>
        <w:t xml:space="preserve">My professional experience has solidified my commitment to Ivory Coast's development context. As a Junior Data Analyst at the Economic Development Agency of Ivory Coast (ADECI), I designed a mobile-based survey platform tracking small business recovery post-pandemic in Abidjan's industrial zones. This project, which processed 12,000+ data points across 37 neighborhoods, demonstrated how timely statistical insights can accelerate policy responses—reducing approval timelines for SME loans by 45%. I further collaborated with the World Bank on the "Abidjan Urban Resilience Project," developing predictive models for flood risk in low-income settlements. These experiences confirmed that statistical solutions must be co-created with local communities; a</w:t>
      </w:r>
      <w:r>
        <w:t xml:space="preserve"> </w:t>
      </w:r>
      <w:r>
        <w:rPr>
          <w:bCs/>
          <w:b/>
        </w:rPr>
        <w:t xml:space="preserve">Statistician</w:t>
      </w:r>
      <w:r>
        <w:t xml:space="preserve"> </w:t>
      </w:r>
      <w:r>
        <w:t xml:space="preserve">without contextual understanding cannot produce actionable insights.</w:t>
      </w:r>
    </w:p>
    <w:p>
      <w:pPr>
        <w:pStyle w:val="BodyText"/>
      </w:pPr>
      <w:r>
        <w:t xml:space="preserve">Ivory Coast Abidjan represents the ideal ecosystem for this scholarship's success. The city's strategic position as a UN Economic Commission for Africa (ECA) regional node provides unparalleled access to datasets spanning trade, migration, and environmental monitoring across 15 West African nations. The University of Abidjan's partnership with the African Institute for Mathematical Sciences (AIMS) offers cutting-edge computational resources I cannot access in my home country. Critically, this scholarship will enable me to bypass costly international programs that lack cultural relevance—allowing me to stay embedded in Abidjan's development challenges while gaining globally recognized expertise.</w:t>
      </w:r>
    </w:p>
    <w:p>
      <w:pPr>
        <w:pStyle w:val="BodyText"/>
      </w:pPr>
      <w:r>
        <w:t xml:space="preserve">My long-term vision extends beyond academic achievement. Within five years, I aim to establish the first dedicated Statistical Innovation Center in Abidjan, serving as a resource for government ministries and private sector stakeholders. My proposed framework—integrating AI-driven forecasting with traditional community data collection—will address immediate needs like optimizing public transport routes across Abidjan's congested corridors or predicting crop yields for the city's rapidly expanding urban agriculture initiatives. This aligns perfectly with Ivory Coast's 2030 Vision, which prioritizes evidence-based governance to achieve middle-income status. As a native Ivorian, I am uniquely positioned to bridge the gap between international statistical methodologies and local implementation realities—ensuring that every</w:t>
      </w:r>
      <w:r>
        <w:t xml:space="preserve"> </w:t>
      </w:r>
      <w:r>
        <w:rPr>
          <w:bCs/>
          <w:b/>
        </w:rPr>
        <w:t xml:space="preserve">Statistician</w:t>
      </w:r>
      <w:r>
        <w:t xml:space="preserve">'s insight translates into tangible progress for Abidjan's residents.</w:t>
      </w:r>
    </w:p>
    <w:p>
      <w:pPr>
        <w:pStyle w:val="BodyText"/>
      </w:pPr>
      <w:r>
        <w:t xml:space="preserve">This scholarship represents more than educational support; it is an opportunity to cultivate statistical leadership within Ivory Coast. I have already secured preliminary agreements with Abidjan's Department of Urban Planning and the National Office of Statistics to deploy my research outcomes directly into policy frameworks. With this financial support, I will not only elevate my technical skills but become a catalyst for data literacy across Abidjan's public sector—proving that when statistical expertise is locally rooted, it becomes a powerful engine for equitable growth.</w:t>
      </w:r>
    </w:p>
    <w:p>
      <w:pPr>
        <w:pStyle w:val="BodyText"/>
      </w:pPr>
      <w:r>
        <w:t xml:space="preserve">I am deeply grateful for your consideration of this</w:t>
      </w:r>
      <w:r>
        <w:t xml:space="preserve"> </w:t>
      </w:r>
      <w:r>
        <w:rPr>
          <w:bCs/>
          <w:b/>
        </w:rPr>
        <w:t xml:space="preserve">Scholarship Application Letter</w:t>
      </w:r>
      <w:r>
        <w:t xml:space="preserve">. I welcome the opportunity to discuss how my skills in Bayesian modeling, geospatial analysis, and policy translation can directly support Ivory Coast's development goals. Thank you for investing in a future where data illuminates solutions for Abidjan's 5 million residents and serves as a model for West Africa.</w:t>
      </w:r>
    </w:p>
    <w:p>
      <w:pPr>
        <w:pStyle w:val="BodyText"/>
      </w:pPr>
      <w:r>
        <w:t xml:space="preserve">Sincerely,</w:t>
      </w:r>
    </w:p>
    <w:p>
      <w:pPr>
        <w:pStyle w:val="BodyText"/>
      </w:pPr>
      <w:r>
        <w:t xml:space="preserve">Amina Koné</w:t>
      </w:r>
    </w:p>
    <w:p>
      <w:pPr>
        <w:pStyle w:val="BodyText"/>
      </w:pPr>
      <w:r>
        <w:t xml:space="preserve">Current Address: Abidjan, Ivory Coast | Email: a.kone@univ-abidjan.ci | Phone: +225 07 89 01 45 67</w:t>
      </w:r>
    </w:p>
    <w:p>
      <w:pPr>
        <w:pStyle w:val="BodyText"/>
      </w:pPr>
      <w:r>
        <w:t xml:space="preserve">Attachments: Academic Transcripts, Research Proposal,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 in Ivory Coast Abidjan</dc:title>
  <dc:creator/>
  <dc:language>en</dc:language>
  <cp:keywords/>
  <dcterms:created xsi:type="dcterms:W3CDTF">2026-07-23T06:24:32Z</dcterms:created>
  <dcterms:modified xsi:type="dcterms:W3CDTF">2026-07-23T06:24:32Z</dcterms:modified>
</cp:coreProperties>
</file>

<file path=docProps/custom.xml><?xml version="1.0" encoding="utf-8"?>
<Properties xmlns="http://schemas.openxmlformats.org/officeDocument/2006/custom-properties" xmlns:vt="http://schemas.openxmlformats.org/officeDocument/2006/docPropsVTypes"/>
</file>