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Anjali Sharma</w:t>
      </w:r>
    </w:p>
    <w:p>
      <w:pPr>
        <w:pStyle w:val="BodyText"/>
      </w:pPr>
      <w:r>
        <w:t xml:space="preserve">Scholarship Committee Chairperson</w:t>
      </w:r>
    </w:p>
    <w:p>
      <w:pPr>
        <w:pStyle w:val="BodyText"/>
      </w:pPr>
      <w:r>
        <w:t xml:space="preserve">Nepal Statistical Foundation</w:t>
      </w:r>
    </w:p>
    <w:p>
      <w:pPr>
        <w:pStyle w:val="BodyText"/>
      </w:pPr>
      <w:r>
        <w:t xml:space="preserve">Kathmandu, Nepal</w:t>
      </w:r>
    </w:p>
    <w:bookmarkStart w:id="20" w:name="X2828dbdbbe347b04925547b7e120ef41c966439"/>
    <w:p>
      <w:pPr>
        <w:pStyle w:val="Heading2"/>
      </w:pPr>
      <w:r>
        <w:t xml:space="preserve">Subject: Application for Advanced Statistical Scholarship to Advance Data-Driven Development in Nepal Kathmandu</w:t>
      </w:r>
    </w:p>
    <w:p>
      <w:pPr>
        <w:pStyle w:val="FirstParagraph"/>
      </w:pPr>
      <w:r>
        <w:t xml:space="preserve">To the Esteemed Scholarship Committee,</w:t>
      </w:r>
    </w:p>
    <w:p>
      <w:pPr>
        <w:pStyle w:val="BodyText"/>
      </w:pPr>
      <w:r>
        <w:t xml:space="preserve">I am writing with profound enthusiasm to submit my application for the International Statistics Advancement Scholarship, specifically designed to support aspiring Statisticians committed to driving evidence-based progress in Nepal. As a dedicated graduate of Tribhuvan University's Department of Statistics with honors and a deep-rooted connection to Kathmandu's vibrant academic community, I have meticulously prepared this</w:t>
      </w:r>
      <w:r>
        <w:t xml:space="preserve"> </w:t>
      </w:r>
      <w:r>
        <w:rPr>
          <w:bCs/>
          <w:b/>
        </w:rPr>
        <w:t xml:space="preserve">Scholarship Application Letter</w:t>
      </w:r>
      <w:r>
        <w:t xml:space="preserve"> </w:t>
      </w:r>
      <w:r>
        <w:t xml:space="preserve">to articulate my vision for transforming statistical science into tangible development outcomes across Nepal Kathmandu.</w:t>
      </w:r>
    </w:p>
    <w:p>
      <w:pPr>
        <w:pStyle w:val="BodyText"/>
      </w:pPr>
      <w:r>
        <w:t xml:space="preserve">My academic journey in statistics began during my undergraduate studies at Tribhuvan University, where I graduated with a First-Class Honors degree in Statistics (CGPA: 3.9/4.0). My thesis on "Demographic Shifts in Urban Nepalese Households" earned me the university's Research Excellence Award, and I subsequently contributed to the Central Bureau of Statistics' National Population Survey as a research intern. These experiences crystallized my understanding that Nepal's most pressing challenges—poverty alleviation, climate resilience, healthcare access, and post-disaster recovery—demand not just data collection but sophisticated statistical analysis tailored to our unique socio-geographical context. In Kathmandu specifically, where urbanization rates exceed 6% annually and earthquake risks persist, my work has focused on developing predictive models for resource allocation that account for Nepal Kathmandu's complex topography and cultural diversity.</w:t>
      </w:r>
    </w:p>
    <w:p>
      <w:pPr>
        <w:pStyle w:val="BodyText"/>
      </w:pPr>
      <w:r>
        <w:t xml:space="preserve">What distinguishes my approach is the integration of indigenous knowledge systems with advanced statistical methodologies. During a recent project mapping agricultural productivity in the Kathmandu Valley, I collaborated with local farmers' cooperatives to incorporate traditional weather-predicting techniques into machine learning models. This yielded a 32% improvement in yield forecasting accuracy for subsistence crops compared to conventional approaches alone. Such work exemplifies my commitment to being more than a</w:t>
      </w:r>
      <w:r>
        <w:t xml:space="preserve"> </w:t>
      </w:r>
      <w:r>
        <w:rPr>
          <w:bCs/>
          <w:b/>
        </w:rPr>
        <w:t xml:space="preserve">Statistician</w:t>
      </w:r>
      <w:r>
        <w:t xml:space="preserve">; I aim to be an interpreter of data who bridges global methodologies with Nepal's lived realities. My proposal for the scholarship includes further studies in Bayesian spatial statistics at the University of California, Berkeley—specializing in disaster risk modeling—to develop tools that can specifically serve Kathmandu's mountainous urban corridors and flood-prone riverbanks.</w:t>
      </w:r>
    </w:p>
    <w:p>
      <w:pPr>
        <w:pStyle w:val="BodyText"/>
      </w:pPr>
      <w:r>
        <w:t xml:space="preserve">Nepal Kathmandu is not merely my home but the epicenter where statistical innovation must take root. The city faces a critical shortage of data scientists capable of addressing its multifaceted challenges: over 70% of Kathmandu's population lives in informal settlements without proper infrastructure mapping; public health services remain fragmented across districts; and climate change threatens water security for millions. Current government initiatives like the National Data Strategy 2023 acknowledge these gaps, yet require locally contextualized statistical expertise to implement. As a</w:t>
      </w:r>
      <w:r>
        <w:t xml:space="preserve"> </w:t>
      </w:r>
      <w:r>
        <w:rPr>
          <w:bCs/>
          <w:b/>
        </w:rPr>
        <w:t xml:space="preserve">Statistician</w:t>
      </w:r>
      <w:r>
        <w:t xml:space="preserve"> </w:t>
      </w:r>
      <w:r>
        <w:t xml:space="preserve">trained within Nepal's academic ecosystem but equipped with global best practices, I am uniquely positioned to contribute immediately upon my return. My vision includes establishing a Kathmandu-based Statistical Innovation Hub that partners with the Ministry of Health and local NGOs to build predictive models for disease outbreaks, optimizing public transport routes using real-time traffic data, and developing poverty indices that reflect Nepal's multidimensional reality rather than solely income metrics.</w:t>
      </w:r>
    </w:p>
    <w:p>
      <w:pPr>
        <w:pStyle w:val="BodyText"/>
      </w:pPr>
      <w:r>
        <w:t xml:space="preserve">This scholarship represents far more than financial assistance—it is an investment in Nepal Kathmandu's data sovereignty. My proposed research on "Resilient Urban Systems: A Statistical Framework for Disaster-Adaptive City Planning" directly aligns with the Government of Nepal's Sustainable Development Goals and the UN-Habitat initiative for smart cities. The curriculum at UC Berkeley includes courses like "Statistical Methods in Disaster Management" and "Geospatial Data Analysis," which will equip me with methodologies I can adapt to Nepal Kathmandu's specific needs—such as modeling landslides in the Himalayan foothills or predicting monsoon impacts on urban drainage systems. Crucially, I plan to partner with Tribhuvan University's Center for Applied Statistics upon my return to embed these techniques into Nepal's educational pipeline, ensuring that future</w:t>
      </w:r>
      <w:r>
        <w:t xml:space="preserve"> </w:t>
      </w:r>
      <w:r>
        <w:rPr>
          <w:bCs/>
          <w:b/>
        </w:rPr>
        <w:t xml:space="preserve">Statistician</w:t>
      </w:r>
      <w:r>
        <w:t xml:space="preserve">s are trained with both global rigor and local relevance.</w:t>
      </w:r>
    </w:p>
    <w:p>
      <w:pPr>
        <w:pStyle w:val="BodyText"/>
      </w:pPr>
      <w:r>
        <w:t xml:space="preserve">I recognize the profound responsibility that accompanies this opportunity. My family has lived in Kathmandu for three generations, and I have witnessed firsthand how statistical blindness perpetuates inequality—such as when flood-prone communities were excluded from relief programs due to outdated population maps. This scholarship would empower me to dismantle such barriers by creating open-source statistical tools accessible to local government offices and community groups across Nepal Kathmandu. For instance, I propose developing a mobile application that integrates real-time rainfall data with historical flood patterns to alert residents in low-lying areas like Suryabinayak and Kirtipur, directly addressing a vulnerability identified by the Nepal Disaster Risk Reduction Center.</w:t>
      </w:r>
    </w:p>
    <w:p>
      <w:pPr>
        <w:pStyle w:val="BodyText"/>
      </w:pPr>
      <w:r>
        <w:t xml:space="preserve">My financial circumstances necessitate this scholarship. While I have secured partial funding from Tribhuvan University, the full program costs remain beyond my family's means. However, I am not asking for charity; I am proposing a partnership in nation-building. Upon completion of my studies, I commit to dedicating at least five years to applying these skills within Nepal Kathmandu through public-sector roles or by founding a social enterprise focused on data-driven governance. My professional network—including contacts at the World Bank's Nepal office and the National Planning Commission—stands ready to facilitate immediate implementation of my proposed projects upon my return.</w:t>
      </w:r>
    </w:p>
    <w:p>
      <w:pPr>
        <w:pStyle w:val="BodyText"/>
      </w:pPr>
      <w:r>
        <w:t xml:space="preserve">As I stand at this pivotal juncture in my academic career, I am reminded of a Nepali proverb: "Nārī mānche kām chhaina" (A woman's work is never done). In our context, the work of building statistical capacity for Nepal Kathmandu is indeed perpetual. This scholarship would not just advance my individual aspirations but serve as a catalyst for countless lives in one of South Asia's most dynamic and challenging urban environments. I have attached my academic transcripts, letters of recommendation from Professors at Tribhuvan University (including the Department Head), and detailed project proposals that demonstrate how this investment will yield measurable returns for Nepal Kathmandu.</w:t>
      </w:r>
    </w:p>
    <w:p>
      <w:pPr>
        <w:pStyle w:val="BodyText"/>
      </w:pPr>
      <w:r>
        <w:t xml:space="preserve">Thank you for considering my application. I welcome the opportunity to discuss how my statistical expertise can contribute to Nepal's development trajectory and would be honored to meet with you at your convenience. I have attached all required documentation and remain available for an interview at any time.</w:t>
      </w:r>
    </w:p>
    <w:p>
      <w:pPr>
        <w:pStyle w:val="BodyText"/>
      </w:pPr>
      <w:r>
        <w:t xml:space="preserve">Sincerely,</w:t>
      </w:r>
    </w:p>
    <w:p>
      <w:pPr>
        <w:pStyle w:val="BodyText"/>
      </w:pPr>
      <w:r>
        <w:t xml:space="preserve">Sarita Shrestha</w:t>
      </w:r>
    </w:p>
    <w:p>
      <w:pPr>
        <w:pStyle w:val="BodyText"/>
      </w:pPr>
      <w:r>
        <w:t xml:space="preserve">Final Year M.Sc. Statistics Student, Tribhuvan University</w:t>
      </w:r>
    </w:p>
    <w:p>
      <w:pPr>
        <w:pStyle w:val="BodyText"/>
      </w:pPr>
      <w:r>
        <w:t xml:space="preserve">Kathmandu, Nepal | sarita.shrestha@tu.edu.np | +977-9841234567</w:t>
      </w:r>
    </w:p>
    <w:p>
      <w:pPr>
        <w:pStyle w:val="BodyText"/>
      </w:pPr>
      <w:r>
        <w:t xml:space="preserve">Attachments: Academic Transcripts, Professor Recommendations (2), Project Proposals, National ID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Statistician Position in Nepal Kathmandu</dc:title>
  <dc:creator/>
  <dc:language>en</dc:language>
  <cp:keywords/>
  <dcterms:created xsi:type="dcterms:W3CDTF">2026-07-21T14:07:46Z</dcterms:created>
  <dcterms:modified xsi:type="dcterms:W3CDTF">2026-07-21T14:07:46Z</dcterms:modified>
</cp:coreProperties>
</file>

<file path=docProps/custom.xml><?xml version="1.0" encoding="utf-8"?>
<Properties xmlns="http://schemas.openxmlformats.org/officeDocument/2006/custom-properties" xmlns:vt="http://schemas.openxmlformats.org/officeDocument/2006/docPropsVTypes"/>
</file>