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Thompson</w:t>
      </w:r>
    </w:p>
    <w:p>
      <w:pPr>
        <w:pStyle w:val="BodyText"/>
      </w:pPr>
      <w:r>
        <w:t xml:space="preserve">Scholarship Committee Chairperson</w:t>
      </w:r>
    </w:p>
    <w:p>
      <w:pPr>
        <w:pStyle w:val="BodyText"/>
      </w:pPr>
      <w:r>
        <w:t xml:space="preserve">New Zealand Institute of Statistics (NZIS)</w:t>
      </w:r>
    </w:p>
    <w:p>
      <w:pPr>
        <w:pStyle w:val="BodyText"/>
      </w:pPr>
      <w:r>
        <w:t xml:space="preserve">Auckland, New Zealand</w:t>
      </w:r>
    </w:p>
    <w:bookmarkStart w:id="20" w:name="X9bc5a7d1bbe6beaeae3d6d1e2f4ac4f78757e01"/>
    <w:p>
      <w:pPr>
        <w:pStyle w:val="Heading2"/>
      </w:pPr>
      <w:r>
        <w:t xml:space="preserve">Dear Dr. Thompson and Esteemed Scholarship Committee,</w:t>
      </w:r>
    </w:p>
    <w:p>
      <w:pPr>
        <w:pStyle w:val="FirstParagraph"/>
      </w:pPr>
      <w:r>
        <w:t xml:space="preserve">It is with profound enthusiasm that I submit my scholarship application for the prestigious International Statistical Excellence Fellowship, specifically targeting the development of my career as a Statistician within New Zealand Auckland. As a dedicated quantitative analyst with advanced training in applied statistics and data science, I have meticulously aligned this Scholarship Application Letter to demonstrate how my professional trajectory converges with New Zealand's evolving statistical landscape—particularly in the vibrant academic and industry ecosystem of Auckland.</w:t>
      </w:r>
    </w:p>
    <w:p>
      <w:pPr>
        <w:pStyle w:val="BodyText"/>
      </w:pPr>
      <w:r>
        <w:t xml:space="preserve">My academic foundation includes a Master of Science in Statistics from the University of Toronto, where I graduated with distinction while specializing in Bayesian modeling and longitudinal data analysis. My thesis on "Predictive Modeling for Urban Health Disparities" received commendation from faculty for its innovative application to public health policy—a methodology directly transferable to New Zealand's current healthcare challenges. During my tenure as a Research Assistant at the Toronto Centre for Public Health Analytics, I developed statistical models that reduced prediction errors by 27% in community health resource allocation—skills I am eager to deploy within Auckland's unique demographic context. This experience solidified my commitment to becoming a Statistician whose work actively contributes to societal advancement through evidence-based decision-making.</w:t>
      </w:r>
    </w:p>
    <w:p>
      <w:pPr>
        <w:pStyle w:val="BodyText"/>
      </w:pPr>
      <w:r>
        <w:t xml:space="preserve">What compels me toward New Zealand Auckland specifically is the city's unparalleled convergence of statistical innovation, cultural diversity, and progressive policy frameworks. As the economic and intellectual hub of New Zealand, Auckland presents an ideal environment for a Statistician seeking to engage with both global standards and local realities. I am particularly drawn to the University of Auckland’s Department of Statistics—the only such department in the Southern Hemisphere offering specialized postgraduate training in spatial statistics—and its ongoing collaboration with Te Whatu Ora (Health New Zealand), where statistical modeling directly informs national health strategy. Moreover, Auckland's status as a multicultural metropolis with significant Māori, Pasifika, and Asian communities creates an urgent need for culturally competent statistical analysis—something I have actively pursued through my volunteer work with the Toronto Indigenous Data Sovereignty Network.</w:t>
      </w:r>
    </w:p>
    <w:p>
      <w:pPr>
        <w:pStyle w:val="BodyText"/>
      </w:pPr>
      <w:r>
        <w:t xml:space="preserve">My career vision extends beyond technical expertise to meaningful societal impact. I aim to establish a research practice focused on sustainable urban development metrics, directly addressing Auckland's challenges of housing affordability and climate resilience. The city’s ambitious "Auckland Plan 2050" requires sophisticated statistical modeling for equitable resource distribution—a perfect application for my skill set in geospatial data integration and causal inference. I envision collaborating with institutions like Stats NZ’s Auckland office and the Waitematā District Health Board to develop predictive frameworks that prioritize vulnerable populations, aligning with New Zealand's Te Ture Whenua Māori Act principles of data sovereignty.</w:t>
      </w:r>
    </w:p>
    <w:p>
      <w:pPr>
        <w:pStyle w:val="BodyText"/>
      </w:pPr>
      <w:r>
        <w:t xml:space="preserve">This scholarship represents more than financial support—it is the critical catalyst for my integration into New Zealand’s statistical community. The $35,000 stipend would enable me to complete the University of Auckland’s postgraduate certificate in Data Science for Public Policy (to be pursued part-time while working), attend specialized workshops at Statistics New Zealand's Wellington headquarters, and establish fieldwork partnerships with local iwi organizations. Crucially, the scholarship’s emphasis on community engagement mirrors my own approach: I have already secured preliminary discussions with the Auckland Council’s Urban Futures team regarding a pilot project on public transportation equity analysis. Without this funding, these vital connections would remain inaccessible to an international applicant without existing local networks.</w:t>
      </w:r>
    </w:p>
    <w:p>
      <w:pPr>
        <w:pStyle w:val="BodyText"/>
      </w:pPr>
      <w:r>
        <w:t xml:space="preserve">I recognize that New Zealand Auckland embodies a unique statistical frontier where advanced methodologies intersect with indigenous knowledge systems and contemporary governance challenges. My background in cross-cultural data ethics—evidenced by my publication "Respectful Data Collection in Diverse Communities" (Journal of Applied Statistics, 2022)—positions me to navigate this landscape responsibly. I am committed to contributing not merely as a Statistician but as a bridge between global analytical best practices and local community needs. My proposed research on "Quantifying Social Determinants of Health in Multicultural Urban Settings" directly supports the New Zealand Ministry of Health’s 2023-2026 Action Plan, demonstrating how this scholarship will create immediate value for Aotearoa's communities.</w:t>
      </w:r>
    </w:p>
    <w:p>
      <w:pPr>
        <w:pStyle w:val="BodyText"/>
      </w:pPr>
      <w:r>
        <w:t xml:space="preserve">Throughout my academic and professional journey, I have consistently prioritized applications that yield tangible societal outcomes—whether optimizing refugee resettlement logistics in Canada or analyzing agricultural yield patterns for Pacific Island nations. I am therefore uniquely positioned to leverage this Scholarship Application Letter as a blueprint for my contributions to New Zealand Auckland’s statistical ecosystem. The city’s dynamic environment offers the perfect laboratory for translating theoretical expertise into real-world policy impact, and I am confident that my technical skills in machine learning, R programming, and survey methodology will complement existing initiatives at institutions like AUT University and the Auckland Bioengineering Institute.</w:t>
      </w:r>
    </w:p>
    <w:p>
      <w:pPr>
        <w:pStyle w:val="BodyText"/>
      </w:pPr>
      <w:r>
        <w:t xml:space="preserve">In closing, I implore you to consider not just my qualifications but the strategic alignment between my professional vision and New Zealand’s statistical priorities. As a Statistician committed to ethical data practice within Aotearoa’s framework of whanaungatanga (kinship) and manaakitanga (care), I would honor this opportunity by actively engaging with Auckland’s statistical community through knowledge-sharing workshops, student mentorship, and collaborative research. I have attached my CV, academic transcripts, and a detailed project proposal outlining three specific initiatives for Auckland-based implementation.</w:t>
      </w:r>
    </w:p>
    <w:p>
      <w:pPr>
        <w:pStyle w:val="BodyText"/>
      </w:pPr>
      <w:r>
        <w:t xml:space="preserve">Thank you for considering my application to become an integral part of New Zealand’s statistical future in the world-class environment of Auckland. I welcome the opportunity to discuss how my expertise as a Statistician can advance both your institution's mission and New Zealand's aspirations for data-driven prosperity.</w:t>
      </w:r>
    </w:p>
    <w:p>
      <w:pPr>
        <w:pStyle w:val="BodyText"/>
      </w:pPr>
      <w:r>
        <w:t xml:space="preserve">Sincerely,</w:t>
      </w:r>
    </w:p>
    <w:p>
      <w:pPr>
        <w:pStyle w:val="BodyText"/>
      </w:pPr>
      <w:r>
        <w:t xml:space="preserve">Alex Morgan</w:t>
      </w:r>
    </w:p>
    <w:p>
      <w:pPr>
        <w:pStyle w:val="BodyText"/>
      </w:pPr>
      <w:r>
        <w:t xml:space="preserve">Master of Science in Statistics (University of Toronto)</w:t>
      </w:r>
    </w:p>
    <w:p>
      <w:pPr>
        <w:pStyle w:val="BodyText"/>
      </w:pPr>
      <w:r>
        <w:t xml:space="preserve">Professional Statistician | Data Ethics Specialist</w:t>
      </w:r>
    </w:p>
    <w:p>
      <w:pPr>
        <w:pStyle w:val="BodyText"/>
      </w:pPr>
      <w:r>
        <w:t xml:space="preserve">alex.morgan@email.com | +64 21 123 4567 (New Zealand mobile number available upon relocation)</w:t>
      </w:r>
    </w:p>
    <w:bookmarkEnd w:id="20"/>
    <w:p>
      <w:pPr>
        <w:pStyle w:val="BodyText"/>
      </w:pPr>
      <w:r>
        <w:t xml:space="preserve">Word Count: 852</w:t>
      </w:r>
    </w:p>
    <w:p>
      <w:pPr>
        <w:pStyle w:val="BodyText"/>
      </w:pPr>
      <w:r>
        <w:t xml:space="preserve">Document Type: Scholarship Application Letter for Statistician Position in New Zealand Auckland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dc:title>
  <dc:creator/>
  <dc:language>en</dc:language>
  <cp:keywords/>
  <dcterms:created xsi:type="dcterms:W3CDTF">2025-12-10T22:47:50Z</dcterms:created>
  <dcterms:modified xsi:type="dcterms:W3CDTF">2025-12-10T22:47:50Z</dcterms:modified>
</cp:coreProperties>
</file>

<file path=docProps/custom.xml><?xml version="1.0" encoding="utf-8"?>
<Properties xmlns="http://schemas.openxmlformats.org/officeDocument/2006/custom-properties" xmlns:vt="http://schemas.openxmlformats.org/officeDocument/2006/docPropsVTypes"/>
</file>