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X84f8fd714badd559af4233223d7198b683684ee"/>
    <w:p>
      <w:pPr>
        <w:pStyle w:val="Heading1"/>
      </w:pPr>
      <w:r>
        <w:t xml:space="preserve">Scholarship Application Letter for Statistician Development in New Zealand Wellington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New Zealand Statistics Foundation</w:t>
      </w:r>
      <w:r>
        <w:br/>
      </w:r>
      <w:r>
        <w:t xml:space="preserve">P.O. Box 1234</w:t>
      </w:r>
      <w:r>
        <w:br/>
      </w:r>
      <w:r>
        <w:t xml:space="preserve">Wellington 6140</w:t>
      </w:r>
    </w:p>
    <w:bookmarkStart w:id="20" w:name="X3a3e22c459e377ccb228f2a4bb600be1cbbda18"/>
    <w:p>
      <w:pPr>
        <w:pStyle w:val="Heading2"/>
      </w:pPr>
      <w:r>
        <w:t xml:space="preserve">Subject: Scholarship Application for Advanced Statistical Training with Focus on New Zealand Wellington Context</w:t>
      </w:r>
    </w:p>
    <w:p>
      <w:pPr>
        <w:pStyle w:val="FirstParagraph"/>
      </w:pPr>
      <w:r>
        <w:t xml:space="preserve">Dear Esteemed Members of the Scholarship Committee,</w:t>
      </w:r>
    </w:p>
    <w:p>
      <w:pPr>
        <w:pStyle w:val="BodyText"/>
      </w:pPr>
      <w:r>
        <w:t xml:space="preserve">I am writing this formal</w:t>
      </w:r>
      <w:r>
        <w:t xml:space="preserve"> </w:t>
      </w:r>
      <w:r>
        <w:rPr>
          <w:iCs/>
          <w:i/>
        </w:rPr>
        <w:t xml:space="preserve">Scholarship Application Letter</w:t>
      </w:r>
      <w:r>
        <w:t xml:space="preserve"> </w:t>
      </w:r>
      <w:r>
        <w:t xml:space="preserve">to express my profound enthusiasm for the International Statistical Development Scholarship, specifically targeting advanced training as a</w:t>
      </w:r>
      <w:r>
        <w:t xml:space="preserve"> </w:t>
      </w:r>
      <w:r>
        <w:rPr>
          <w:bCs/>
          <w:b/>
        </w:rPr>
        <w:t xml:space="preserve">Statistician</w:t>
      </w:r>
      <w:r>
        <w:t xml:space="preserve"> </w:t>
      </w:r>
      <w:r>
        <w:t xml:space="preserve">within the dynamic research ecosystem of</w:t>
      </w:r>
      <w:r>
        <w:t xml:space="preserve"> </w:t>
      </w:r>
      <w:r>
        <w:rPr>
          <w:bCs/>
          <w:b/>
        </w:rPr>
        <w:t xml:space="preserve">New Zealand Wellington</w:t>
      </w:r>
      <w:r>
        <w:t xml:space="preserve">. With unwavering dedication to statistical excellence and a clear vision for contributing to Aotearoa New Zealand's data-driven future, I believe this scholarship represents the pivotal opportunity to transform my academic foundation into meaningful societal impact within Wellington's premier statistical community.</w:t>
      </w:r>
    </w:p>
    <w:p>
      <w:pPr>
        <w:pStyle w:val="BodyText"/>
      </w:pPr>
      <w:r>
        <w:t xml:space="preserve">My academic journey has been meticulously structured around statistical rigor and applied analytics. I hold a Bachelor of Science in Statistics from the University of Auckland, graduating with First-Class Honours after developing predictive models for agricultural yield forecasting using R and Python. My thesis on "Climate Impact Assessment through Bayesian Hierarchical Modeling" earned departmental recognition for its methodological innovation—work directly applicable to Wellington's vulnerability to climate change. This experience crystallized my commitment to becoming a</w:t>
      </w:r>
      <w:r>
        <w:t xml:space="preserve"> </w:t>
      </w:r>
      <w:r>
        <w:rPr>
          <w:bCs/>
          <w:b/>
        </w:rPr>
        <w:t xml:space="preserve">Statistician</w:t>
      </w:r>
      <w:r>
        <w:t xml:space="preserve"> </w:t>
      </w:r>
      <w:r>
        <w:t xml:space="preserve">who bridges complex data with actionable public policy, particularly within</w:t>
      </w:r>
      <w:r>
        <w:t xml:space="preserve"> </w:t>
      </w:r>
      <w:r>
        <w:rPr>
          <w:bCs/>
          <w:b/>
        </w:rPr>
        <w:t xml:space="preserve">New Zealand Wellington</w:t>
      </w:r>
      <w:r>
        <w:t xml:space="preserve">'s unique socio-ecological landscape.</w:t>
      </w:r>
    </w:p>
    <w:p>
      <w:pPr>
        <w:pStyle w:val="BodyText"/>
      </w:pPr>
      <w:r>
        <w:t xml:space="preserve">What ignites my passion is the profound significance of statistical science in addressing New Zealand's most pressing challenges. As a country with globally recognized environmental stewardship, our national statistics—managed by Stats NZ in Wellington—directly shape biodiversity conservation (like the Kāpiti Coast marine protection initiatives), health equity programs, and economic resilience strategies. I have closely followed how Wellington-based</w:t>
      </w:r>
      <w:r>
        <w:t xml:space="preserve"> </w:t>
      </w:r>
      <w:r>
        <w:rPr>
          <w:bCs/>
          <w:b/>
        </w:rPr>
        <w:t xml:space="preserve">Statistician</w:t>
      </w:r>
      <w:r>
        <w:t xml:space="preserve">s at the Ministry for Primary Industries optimize fisheries management using spatial data, or how Victoria University's Data Science Institute collaborates with local councils on urban sustainability metrics. This is not merely a professional interest; it is a calling to serve within the very heart of New Zealand's statistical innovation.</w:t>
      </w:r>
    </w:p>
    <w:p>
      <w:pPr>
        <w:pStyle w:val="BodyText"/>
      </w:pPr>
      <w:r>
        <w:t xml:space="preserve">My decision to pursue this scholarship in</w:t>
      </w:r>
      <w:r>
        <w:t xml:space="preserve"> </w:t>
      </w:r>
      <w:r>
        <w:rPr>
          <w:bCs/>
          <w:b/>
        </w:rPr>
        <w:t xml:space="preserve">New Zealand Wellington</w:t>
      </w:r>
      <w:r>
        <w:t xml:space="preserve"> </w:t>
      </w:r>
      <w:r>
        <w:t xml:space="preserve">stems from its unparalleled convergence of academic excellence, governmental application, and cultural relevance. The University of Wellington’s Department of Statistics offers the only dedicated postgraduate program in New Zealand focused on applied environmental statistics—precisely aligning with my research interests. Moreover, the city’s concentration of key institutions creates an ecosystem I am eager to engage with: Stats NZ's Central Data Repository for national datasets, Te Papa Tongarewa's cultural data initiatives, and the Wellington City Council’s Smart City Analytics Unit. Being physically present in</w:t>
      </w:r>
      <w:r>
        <w:t xml:space="preserve"> </w:t>
      </w:r>
      <w:r>
        <w:rPr>
          <w:bCs/>
          <w:b/>
        </w:rPr>
        <w:t xml:space="preserve">New Zealand Wellington</w:t>
      </w:r>
      <w:r>
        <w:t xml:space="preserve"> </w:t>
      </w:r>
      <w:r>
        <w:t xml:space="preserve">is non-negotiable for me; it would allow real-time collaboration on projects like the "Wellington Urban Resilience Framework" where statistical modeling directly informs flood mitigation strategies.</w:t>
      </w:r>
    </w:p>
    <w:p>
      <w:pPr>
        <w:pStyle w:val="BodyText"/>
      </w:pPr>
      <w:r>
        <w:t xml:space="preserve">This scholarship would be transformative for my development as a future</w:t>
      </w:r>
      <w:r>
        <w:t xml:space="preserve"> </w:t>
      </w:r>
      <w:r>
        <w:rPr>
          <w:bCs/>
          <w:b/>
        </w:rPr>
        <w:t xml:space="preserve">Statistician</w:t>
      </w:r>
      <w:r>
        <w:t xml:space="preserve">. Currently, I face significant financial barriers to accessing specialized training in advanced geospatial statistics and machine learning applications—critical skills for analyzing Wellington’s complex urban environments. The funding would cover: (1) tuition for the University of Wellington’s Master of Statistics with Environment stream, (2) access to high-performance computing resources at the National Institute of Water and Atmospheric Research (NIWA), and (3) travel costs to attend Stats NZ workshops on indigenous data governance protocols. Crucially, it would enable me to contribute immediately as a research assistant on Dr. Elara Chen’s project mapping urban heat islands across Wellington using satellite imagery—directly supporting the city's Climate Emergency Action Plan.</w:t>
      </w:r>
    </w:p>
    <w:p>
      <w:pPr>
        <w:pStyle w:val="BodyText"/>
      </w:pPr>
      <w:r>
        <w:t xml:space="preserve">I recognize that successful statistics work in</w:t>
      </w:r>
      <w:r>
        <w:t xml:space="preserve"> </w:t>
      </w:r>
      <w:r>
        <w:rPr>
          <w:bCs/>
          <w:b/>
        </w:rPr>
        <w:t xml:space="preserve">New Zealand Wellington</w:t>
      </w:r>
      <w:r>
        <w:t xml:space="preserve"> </w:t>
      </w:r>
      <w:r>
        <w:t xml:space="preserve">requires cultural humility alongside technical mastery. I have actively engaged with Māori statistical frameworks through the Te Tiriti o Waitangi Data Governance Network, studying how whakapapa (genealogical) data models enhance census accuracy for hapū (sub-tribes) communities. As a</w:t>
      </w:r>
      <w:r>
        <w:t xml:space="preserve"> </w:t>
      </w:r>
      <w:r>
        <w:rPr>
          <w:bCs/>
          <w:b/>
        </w:rPr>
        <w:t xml:space="preserve">Statistician</w:t>
      </w:r>
      <w:r>
        <w:t xml:space="preserve">, I am committed to embedding te ao Māori perspectives into analytical practice—such as developing culturally responsive survey methodologies that respect tikanga while improving data representation in Wellington’s diverse neighborhoods. This aligns perfectly with the Statistics New Zealand Code of Practice for Māori Data, which I have studied extensively.</w:t>
      </w:r>
    </w:p>
    <w:p>
      <w:pPr>
        <w:pStyle w:val="BodyText"/>
      </w:pPr>
      <w:r>
        <w:t xml:space="preserve">My long-term vision is to establish a statistical consultancy within</w:t>
      </w:r>
      <w:r>
        <w:t xml:space="preserve"> </w:t>
      </w:r>
      <w:r>
        <w:rPr>
          <w:bCs/>
          <w:b/>
        </w:rPr>
        <w:t xml:space="preserve">New Zealand Wellington</w:t>
      </w:r>
      <w:r>
        <w:t xml:space="preserve"> </w:t>
      </w:r>
      <w:r>
        <w:t xml:space="preserve">that partners with iwi (Māori tribes), local government, and universities to create data solutions for equitable urban development. For instance, I aim to develop predictive tools identifying areas at risk of housing insecurity in Wellington’s rapidly gentrifying suburbs—using census data fused with transportation patterns. The scholarship would provide the foundation for this work through mentorship opportunities at the Centre for Social Data Analytics (CSDA) and access to Wellington’s unique dataset collections. Upon completion, I intend to serve as a Statistician within the Greater Wellington Regional Council, contributing directly to regional planning while mentoring emerging statisticians from underrepresented backgrounds.</w:t>
      </w:r>
    </w:p>
    <w:p>
      <w:pPr>
        <w:pStyle w:val="BodyText"/>
      </w:pPr>
      <w:r>
        <w:t xml:space="preserve">What sets me apart is my proven ability to translate statistical theory into tangible outcomes. Last year, I collaborated with the Wellington Water Trust on a drought prediction model that reduced emergency response times by 37% during the 2023 dry season—a project featured in the NZ Statistical Society Journal. I understand that statistics is not merely about numbers but about telling stories that drive change. In</w:t>
      </w:r>
      <w:r>
        <w:t xml:space="preserve"> </w:t>
      </w:r>
      <w:r>
        <w:rPr>
          <w:bCs/>
          <w:b/>
        </w:rPr>
        <w:t xml:space="preserve">New Zealand Wellington</w:t>
      </w:r>
      <w:r>
        <w:t xml:space="preserve">, where every dataset carries cultural significance and environmental urgency, this approach is indispensable.</w:t>
      </w:r>
    </w:p>
    <w:p>
      <w:pPr>
        <w:pStyle w:val="BodyText"/>
      </w:pPr>
      <w:r>
        <w:t xml:space="preserve">I have attached my CV, academic transcripts, and letters of recommendation from Prof. James Whitaker (University of Auckland) and Dr. Aroha Smith (Stats NZ), both attesting to my technical capabilities and commitment to New Zealand statistical values. I respectfully request the opportunity to discuss how my vision as an emerging</w:t>
      </w:r>
      <w:r>
        <w:t xml:space="preserve"> </w:t>
      </w:r>
      <w:r>
        <w:rPr>
          <w:bCs/>
          <w:b/>
        </w:rPr>
        <w:t xml:space="preserve">Statistician</w:t>
      </w:r>
      <w:r>
        <w:t xml:space="preserve"> </w:t>
      </w:r>
      <w:r>
        <w:t xml:space="preserve">can advance the goals of this scholarship within</w:t>
      </w:r>
      <w:r>
        <w:t xml:space="preserve"> </w:t>
      </w:r>
      <w:r>
        <w:rPr>
          <w:bCs/>
          <w:b/>
        </w:rPr>
        <w:t xml:space="preserve">New Zealand Wellington</w:t>
      </w:r>
      <w:r>
        <w:t xml:space="preserve">. The city’s spirit of innovation, from its pioneering climate policies to its vibrant academic community, makes it the ideal catalyst for this journey.</w:t>
      </w:r>
    </w:p>
    <w:p>
      <w:pPr>
        <w:pStyle w:val="BodyText"/>
      </w:pPr>
      <w:r>
        <w:t xml:space="preserve">Thank you for considering my</w:t>
      </w:r>
      <w:r>
        <w:t xml:space="preserve"> </w:t>
      </w:r>
      <w:r>
        <w:rPr>
          <w:iCs/>
          <w:i/>
        </w:rPr>
        <w:t xml:space="preserve">Scholarship Application Letter</w:t>
      </w:r>
      <w:r>
        <w:t xml:space="preserve">. I am eager to contribute my statistical expertise to the flourishing research culture of New Zealand Wellington and am available at your convenience for an interview. Together, we can ensure that statistical science serves as a cornerstone of Aotearoa’s sustainable future.</w:t>
      </w:r>
    </w:p>
    <w:p>
      <w:pPr>
        <w:pStyle w:val="BodyText"/>
      </w:pPr>
      <w:r>
        <w:t xml:space="preserve">Respectfully,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 in New Zealand Wellington</dc:title>
  <dc:creator/>
  <dc:language>en</dc:language>
  <cp:keywords/>
  <dcterms:created xsi:type="dcterms:W3CDTF">2026-07-24T06:41:10Z</dcterms:created>
  <dcterms:modified xsi:type="dcterms:W3CDTF">2026-07-24T06:41:10Z</dcterms:modified>
</cp:coreProperties>
</file>

<file path=docProps/custom.xml><?xml version="1.0" encoding="utf-8"?>
<Properties xmlns="http://schemas.openxmlformats.org/officeDocument/2006/custom-properties" xmlns:vt="http://schemas.openxmlformats.org/officeDocument/2006/docPropsVTypes"/>
</file>