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Program,</w:t>
      </w:r>
      <w:r>
        <w:t xml:space="preserve"> </w:t>
      </w:r>
      <w:r>
        <w:t xml:space="preserve">Russia</w:t>
      </w:r>
      <w:r>
        <w:t xml:space="preserve"> </w:t>
      </w:r>
      <w:r>
        <w:t xml:space="preserve">Moscow</w:t>
      </w:r>
    </w:p>
    <w:bookmarkStart w:id="20" w:name="scholarship-application-letter"/>
    <w:p>
      <w:pPr>
        <w:pStyle w:val="Heading1"/>
      </w:pPr>
      <w:r>
        <w:t xml:space="preserve">SCHOLARSHIP APPLICATION LETTER</w:t>
      </w:r>
    </w:p>
    <w:p>
      <w:pPr>
        <w:pStyle w:val="FirstParagraph"/>
      </w:pPr>
      <w:r>
        <w:t xml:space="preserve">For the Master's Program in Statistics at Higher School of Economics (HSE), Moscow</w:t>
      </w:r>
    </w:p>
    <w:bookmarkEnd w:id="20"/>
    <w:p>
      <w:pPr>
        <w:pStyle w:val="BodyText"/>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Higher School of Economics (HSE University)</w:t>
      </w:r>
      <w:r>
        <w:br/>
      </w:r>
      <w:r>
        <w:t xml:space="preserve">Moscow, Russia</w:t>
      </w:r>
    </w:p>
    <w:bookmarkStart w:id="21" w:name="X1ad0792847b47533eaa73b4e7e3f2604b91600a"/>
    <w:p>
      <w:pPr>
        <w:pStyle w:val="Heading2"/>
      </w:pPr>
      <w:r>
        <w:t xml:space="preserve">Subject: Application for Scholarship to Pursue Master's in Statistics at HSE University, Moscow</w:t>
      </w:r>
    </w:p>
    <w:bookmarkEnd w:id="21"/>
    <w:p>
      <w:pPr>
        <w:pStyle w:val="FirstParagraph"/>
      </w:pPr>
      <w:r>
        <w:t xml:space="preserve">To the Esteemed Scholarship Committee,</w:t>
      </w:r>
    </w:p>
    <w:p>
      <w:pPr>
        <w:pStyle w:val="BodyText"/>
      </w:pPr>
      <w:r>
        <w:t xml:space="preserve">With profound enthusiasm and unwavering dedication, I am submitting my Scholarship Application Letter to formally apply for full financial sponsorship to pursue a Master's degree in Statistics at the prestigious Higher School of Economics (HSE University) in Russia Moscow. This application represents not merely an academic pursuit but a strategic commitment to becoming a globally competitive Statistician whose expertise will directly contribute to data-driven transformation across Russian institutions and beyond.</w:t>
      </w:r>
    </w:p>
    <w:p>
      <w:pPr>
        <w:pStyle w:val="BodyText"/>
      </w:pPr>
      <w:r>
        <w:t xml:space="preserve">My academic trajectory has been meticulously aligned with statistical excellence since my undergraduate studies in Applied Mathematics at [Your University]. I graduated with honors, completing specialized coursework in Bayesian Statistics, Machine Learning Algorithms, and Econometric Modeling. My thesis on "Predictive Analytics for Urban Infrastructure Optimization" utilized large-scale datasets from municipal governance systems—demonstrating how advanced statistical methodologies can resolve real-world challenges. This project earned recognition at the International Conference on Data Science (ICDS) 2023, where I presented alongside researchers from MIT and ETH Zurich. As a future Statistician, I recognize that theoretical mastery alone is insufficient; it must be coupled with contextual application in dynamic environments—precisely why Russia Moscow has emerged as my singular destination for advanced statistical training.</w:t>
      </w:r>
    </w:p>
    <w:p>
      <w:pPr>
        <w:pStyle w:val="BodyText"/>
      </w:pPr>
      <w:r>
        <w:t xml:space="preserve">My decision to pursue this scholarship in Russia Moscow stems from the unparalleled confluence of academic rigor, research infrastructure, and geopolitical relevance. HSE University’s Department of Statistics ranks among the world’s top 50 for quantitative social sciences (QS Rankings 2023), offering specialized tracks like "Big Data Analytics for Public Policy" and "Statistical Modeling in Financial Systems." Crucially, Moscow serves as a strategic nexus where statistical innovation intersects with Russia’s national priorities: from optimizing energy grid efficiency through predictive analytics to enhancing public health systems via epidemiological modeling. The Russian government’s recent investment of $2.3 billion into its National Data Strategy (2025-30) further underscores the urgent demand for skilled Statisticians who can operationalize data in complex socio-economic landscapes—a vision I aim to embody.</w:t>
      </w:r>
    </w:p>
    <w:p>
      <w:pPr>
        <w:pStyle w:val="BodyText"/>
      </w:pPr>
      <w:r>
        <w:t xml:space="preserve">What distinguishes this opportunity is HSE’s unique integration of theoretical depth and practical impact. The university’s partnership with the Central Bank of Russia and Rosstat (State Statistics Service) provides students access to proprietary datasets spanning demographics, finance, and environmental systems—resources unavailable at most Western institutions. I am particularly eager to collaborate under Professor Elena Petrova, whose research on "Statistical Methods for Climate Risk Assessment" directly aligns with my work on sustainable infrastructure modeling. In Moscow, I will not merely learn statistics; I will engage with the very datasets that shape Russia’s future, transforming theoretical knowledge into actionable policy insights.</w:t>
      </w:r>
    </w:p>
    <w:p>
      <w:pPr>
        <w:pStyle w:val="BodyText"/>
      </w:pPr>
      <w:r>
        <w:t xml:space="preserve">Financial constraints have necessitated this scholarship application. While my family has invested significantly in my education thus far, the tuition and living costs associated with studying in Moscow represent a substantial barrier. A full scholarship would alleviate this burden, allowing me to dedicate 100% of my focus to mastering advanced statistical techniques—such as causal inference frameworks and high-dimensional data processing—without compromising academic performance. This is critical because Russia Moscow requires Statisticians who can navigate both Western methodological standards and Russian regulatory contexts. My previous experience managing a $50,000 research grant at [Your University] has taught me fiscal responsibility; I pledge to honor this scholarship through exemplary academic conduct, research contributions to HSE’s Data Science Initiative, and eventual employment in Russia’s statistical ecosystem.</w:t>
      </w:r>
    </w:p>
    <w:p>
      <w:pPr>
        <w:pStyle w:val="BodyText"/>
      </w:pPr>
      <w:r>
        <w:t xml:space="preserve">My long-term vision extends far beyond personal achievement. Upon graduation, I intend to establish a statistical consultancy within Moscow focused on public-sector applications—specifically assisting Russian municipalities in leveraging data for equitable resource distribution. With 70% of Russia’s population now residing in urban centers (World Bank, 2023), there is an acute need for Statisticians who can model housing demand, transportation flows, and disaster resilience. My proposed framework integrates machine learning with traditional survey methodologies—a fusion uniquely positioned to address Moscow’s challenges as a global megacity. Furthermore, I plan to collaborate with HSE’s Center for Data Analysis to develop open-source statistical tools accessible to regional governments across Russia, fostering nationwide capacity building.</w:t>
      </w:r>
    </w:p>
    <w:p>
      <w:pPr>
        <w:pStyle w:val="BodyText"/>
      </w:pPr>
      <w:r>
        <w:t xml:space="preserve">What excites me most about becoming a Statistician in Russia Moscow is the opportunity to bridge cultural and methodological divides. As someone fluent in Russian (B2 level via DELE certification) with experience working with multicultural teams at [Previous Internship], I am uniquely positioned to translate complex statistical concepts for policymakers. In Moscow, I will immerse myself not only in academic rigor but also in the city’s vibrant intellectual milieu—attending lectures at the Moscow Institute of Physics and Technology (MIPT), engaging with Russian statistical journals like "Statisticheskie Metody," and contributing to community data literacy workshops. This holistic engagement is essential for a Statistician who must operate effectively within Russia’s institutional fabric.</w:t>
      </w:r>
    </w:p>
    <w:p>
      <w:pPr>
        <w:pStyle w:val="BodyText"/>
      </w:pPr>
      <w:r>
        <w:t xml:space="preserve">Throughout my academic journey, I have consistently demonstrated leadership in statistics-related initiatives: founding the Data Science Club at [Your University], mentoring 15 undergraduate students in statistical software training, and co-authoring two peer-reviewed papers on spatial statistics. These experiences have solidified my conviction that a scholarship from HSE University would catalyze my evolution from a skilled practitioner to a transformative Statistician—one who advances Russia’s position as an emerging leader in evidence-based governance. The opportunity to learn under Moscow’s statistical pioneers is not merely an academic choice; it is a strategic alignment with the future I wish to help build.</w:t>
      </w:r>
    </w:p>
    <w:p>
      <w:pPr>
        <w:pStyle w:val="BodyText"/>
      </w:pPr>
      <w:r>
        <w:t xml:space="preserve">I respectfully request the committee consider my Scholarship Application Letter for full financial support. I have attached all required documents, including recommendation letters from Dr. Alan Chen (Chair of Statistics Department, [Your University]) and Professor Ivan Sokolov (Director of Data Science Center, [Previous Institution]). My application embodies the synergy between academic excellence and societal impact that HSE University champions—a partnership I am eager to formalize in Russia Moscow.</w:t>
      </w:r>
    </w:p>
    <w:p>
      <w:pPr>
        <w:pStyle w:val="BodyText"/>
      </w:pPr>
      <w:r>
        <w:t xml:space="preserve">Thank you for your time, consideration, and commitment to nurturing the next generation of global Statisticians. I welcome the opportunity to discuss my qualifications further during an interview at your convenience.</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Statistician Program, Russia Moscow</dc:title>
  <dc:creator/>
  <dc:language>en</dc:language>
  <cp:keywords/>
  <dcterms:created xsi:type="dcterms:W3CDTF">2026-07-21T15:27:04Z</dcterms:created>
  <dcterms:modified xsi:type="dcterms:W3CDTF">2026-07-21T15:27:04Z</dcterms:modified>
</cp:coreProperties>
</file>

<file path=docProps/custom.xml><?xml version="1.0" encoding="utf-8"?>
<Properties xmlns="http://schemas.openxmlformats.org/officeDocument/2006/custom-properties" xmlns:vt="http://schemas.openxmlformats.org/officeDocument/2006/docPropsVTypes"/>
</file>