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Singapore</w:t>
      </w:r>
    </w:p>
    <w:bookmarkStart w:id="20" w:name="X72ef3b2b610dbd06033a50d0c40c4e351da6389"/>
    <w:p>
      <w:pPr>
        <w:pStyle w:val="Heading1"/>
      </w:pPr>
      <w:r>
        <w:t xml:space="preserve">Scholarship Application Letter: Pursuing Excellence as a Statistician in Singapore, Singapore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National Statistical Scholarship Program</w:t>
      </w:r>
      <w:r>
        <w:br/>
      </w:r>
      <w:r>
        <w:t xml:space="preserve">Ministry of Trade and Industry (MTI), Singapore</w:t>
      </w:r>
      <w:r>
        <w:br/>
      </w:r>
      <w:r>
        <w:t xml:space="preserve">Singapore, Singapore</w:t>
      </w:r>
    </w:p>
    <w:p>
      <w:pPr>
        <w:pStyle w:val="BodyText"/>
      </w:pPr>
      <w:r>
        <w:t xml:space="preserve">Dear Esteemed Members of the Scholarship Selection Committee,</w:t>
      </w:r>
    </w:p>
    <w:p>
      <w:pPr>
        <w:pStyle w:val="BodyText"/>
      </w:pPr>
      <w:r>
        <w:t xml:space="preserve">I am writing with profound enthusiasm to submit my application for the prestigious National Statistical Scholarship Program, a cornerstone initiative designed to cultivate world-class statisticians dedicated to advancing Singapore’s data-driven governance. As an aspiring statistician deeply committed to leveraging statistical science for societal progress, I view this scholarship not merely as an academic opportunity but as a pivotal step toward contributing meaningfully to Singapore's vision as a global hub of innovation and sustainable development. My academic journey, professional experiences, and unwavering dedication to statistical excellence align precisely with the objectives of this Scholarship Application Letter, making me an ideal candidate to represent the next generation of statisticians in Singapore, Singapore.</w:t>
      </w:r>
    </w:p>
    <w:p>
      <w:pPr>
        <w:pStyle w:val="BodyText"/>
      </w:pPr>
      <w:r>
        <w:t xml:space="preserve">My fascination with statistics began during my undergraduate studies in Quantitative Economics at Nanyang Technological University (NTU), where I consistently ranked among the top 5% of my cohort. Courses such as Advanced Regression Analysis, Bayesian Statistics, and Data Mining ignited a passion for transforming raw data into actionable intelligence. I particularly excelled in a capstone project analyzing Singapore’s public healthcare utilization patterns using longitudinal datasets from the Ministry of Health (MOH). My model predicted regional hospital bed demand with 92% accuracy, directly addressing challenges highlighted in Singapore’s National Health Technology Plan. This work was recognized with the NTU Faculty of Social Sciences Research Excellence Award and reinforced my conviction that statistics is not merely a discipline but a catalyst for equitable policy design in dynamic societies like Singapore, Singapore.</w:t>
      </w:r>
    </w:p>
    <w:p>
      <w:pPr>
        <w:pStyle w:val="BodyText"/>
      </w:pPr>
      <w:r>
        <w:t xml:space="preserve">Building on this foundation, I completed an internship at the Department of Statistics (SingStat), Singapore’s national statistical agency. There, I collaborated with a team developing real-time analytics dashboards for urban mobility under the Smart Nation Initiative. My role involved cleaning and modeling GPS data from 10 million monthly public transport users, optimizing bus routing algorithms that reduced average commute times by 7%. This experience underscored how rigorous statistical methodologies—when applied with cultural and contextual sensitivity—can solve complex problems central to Singapore’s identity as a compact, high-density city-state. I also contributed to a project assessing the socioeconomic impact of Singapore’s SkillsFuture program, using propensity score matching to isolate policy effects. The insights generated informed MOH’s workforce development strategies, demonstrating how statisticians directly enable evidence-based decision-making in Singapore's public sector.</w:t>
      </w:r>
    </w:p>
    <w:p>
      <w:pPr>
        <w:pStyle w:val="BodyText"/>
      </w:pPr>
      <w:r>
        <w:t xml:space="preserve">My academic pursuits have been intentionally tailored to align with Singapore’s strategic priorities. I have independently mastered programming languages critical for modern statistical work—Python (with Pandas, Scikit-learn), R (including Shiny for dashboard development), and SQL—through specialized courses on Coursera and DataCamp, complementing my formal education. I am particularly eager to deepen my expertise in spatial statistics and machine learning applications within public policy, areas identified in Singapore’s AI Strategy 2030 as vital for smart urban planning. The National Statistical Scholarship Program’s focus on training statisticians to harness AI for societal benefit resonates powerfully with my goals. This scholarship will enable me to pursue an MSc in Statistical Science at the National University of Singapore (NUS), a program renowned for its industry partnerships with agencies like SingStat and the Economic Development Board (EDB).</w:t>
      </w:r>
    </w:p>
    <w:p>
      <w:pPr>
        <w:pStyle w:val="BodyText"/>
      </w:pPr>
      <w:r>
        <w:t xml:space="preserve">What distinguishes my candidacy is my unwavering commitment to applying statistical skills within Singapore’s unique context. Unlike theoretical approaches, I understand that statistical models must respect cultural nuances, ethical boundaries, and operational realities specific to Singapore. For instance, when analyzing housing data during the SingPost pilot for digital parcel tracking (a project in which I participated), I advocated for differential privacy techniques to protect user anonymity—ensuring analytics complied with Singapore’s Personal Data Protection Act (PDPA). This ethos of responsible innovation is central to my identity as a statistician. The scholarship’s emphasis on "statistical citizenship" perfectly mirrors my belief that statisticians must be both technical experts and ethical stewards of data in the Singapore, Singapore landscape.</w:t>
      </w:r>
    </w:p>
    <w:p>
      <w:pPr>
        <w:pStyle w:val="BodyText"/>
      </w:pPr>
      <w:r>
        <w:t xml:space="preserve">Furthermore, I have actively engaged with Singapore’s statistical community. I co-founded a student chapter at NTU dedicated to promoting data literacy among youth through workshops on basic statistics for secondary schools in Geylang—a neighborhood facing digital access disparities. This initiative was supported by the National Research Foundation (NRF) and received media coverage from Channel NewsAsia, highlighting its alignment with Singapore’s "People Centric" development principle. Such experiences have instilled in me the understanding that statistical excellence must be coupled with inclusive outreach—a perspective I will bring to my studies under this scholarship.</w:t>
      </w:r>
    </w:p>
    <w:p>
      <w:pPr>
        <w:pStyle w:val="BodyText"/>
      </w:pPr>
      <w:r>
        <w:t xml:space="preserve">The National Statistical Scholarship Program represents the ideal vehicle for me to advance my capabilities while serving Singapore's needs. The funding would cover tuition, research materials, and participation in international conferences like the International Association of Survey Statisticians (IASS) meeting in Seoul 2024—where I aim to present my work on predictive modeling for aging populations, a critical issue for Singapore’s demographic transition. Post-graduation, I am committed to working with SingStat or an agency under MTI for a minimum of five years, developing statistical frameworks that support Singapore’s goals in healthcare resilience, climate adaptation, and economic diversification. My long-term aspiration is to lead the integration of AI-driven analytics into national policy cycles—a mission directly supported by the scholarship’s vision for "statisticians as architects of Singapore’s future."</w:t>
      </w:r>
    </w:p>
    <w:p>
      <w:pPr>
        <w:pStyle w:val="BodyText"/>
      </w:pPr>
      <w:r>
        <w:t xml:space="preserve">In closing, I am not merely applying for a Scholarship Application Letter; I am pledging my dedication to becoming an indispensable asset to Singapore's statistical ecosystem. My technical proficiency, contextual understanding of Singapore's challenges, and passion for ethical data science position me to excel in this program and contribute significantly to Singapore’s trajectory as a leader in smart, data-informed governance. I would be honored to represent the next generation of statisticians within the vibrant intellectual community of Singapore, Singapore—where every dataset holds potential for a more sustainable, equitable future.</w:t>
      </w:r>
    </w:p>
    <w:p>
      <w:pPr>
        <w:pStyle w:val="BodyText"/>
      </w:pPr>
      <w:r>
        <w:t xml:space="preserve">Thank you for considering my application. I welcome the opportunity to discuss how my skills and aspirations align with your mission during an interview at your convenience.</w:t>
      </w:r>
    </w:p>
    <w:p>
      <w:pPr>
        <w:pStyle w:val="BodyText"/>
      </w:pPr>
      <w:r>
        <w:t xml:space="preserve">Sincerely,</w:t>
      </w:r>
    </w:p>
    <w:p>
      <w:pPr>
        <w:pStyle w:val="BodyText"/>
      </w:pPr>
      <w:r>
        <w:br/>
      </w:r>
      <w:r>
        <w:rPr>
          <w:bCs/>
          <w:b/>
        </w:rPr>
        <w:t xml:space="preserve">Chloe Tan</w:t>
      </w:r>
      <w:r>
        <w:br/>
      </w:r>
      <w:r>
        <w:t xml:space="preserve">National University of Singapore (NUS) Student ID: S1234567A</w:t>
      </w:r>
      <w:r>
        <w:br/>
      </w:r>
      <w:r>
        <w:t xml:space="preserve">Email: chloe.tan@u.nus.edu.sg | Phone: +65 9876 5432</w:t>
      </w:r>
      <w:r>
        <w:br/>
      </w:r>
      <w:r>
        <w:t xml:space="preserve">Current Address: 10 Tampines Street, Singapore 528700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Singapore</dc:title>
  <dc:creator/>
  <dc:language>en</dc:language>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