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Statistician Professional Development Scholarship</w:t>
      </w:r>
    </w:p>
    <w:bookmarkEnd w:id="20"/>
    <w:p>
      <w:pPr>
        <w:pStyle w:val="BodyText"/>
      </w:pPr>
      <w:r>
        <w:t xml:space="preserve">Date: October 26, 2023</w:t>
      </w:r>
    </w:p>
    <w:p>
      <w:pPr>
        <w:pStyle w:val="BodyText"/>
      </w:pPr>
      <w:r>
        <w:t xml:space="preserve">Dr. Ananya Thongchai</w:t>
      </w:r>
    </w:p>
    <w:p>
      <w:pPr>
        <w:pStyle w:val="BodyText"/>
      </w:pPr>
      <w:r>
        <w:t xml:space="preserve">Scholarship Committee Chair</w:t>
      </w:r>
    </w:p>
    <w:p>
      <w:pPr>
        <w:pStyle w:val="BodyText"/>
      </w:pPr>
      <w:r>
        <w:t xml:space="preserve">Thailand National Statistics Institute (TNSI)</w:t>
      </w:r>
    </w:p>
    <w:p>
      <w:pPr>
        <w:pStyle w:val="BodyText"/>
      </w:pPr>
      <w:r>
        <w:t xml:space="preserve">195 Rama IV Road, Bangkok 10330, Thailand</w:t>
      </w:r>
    </w:p>
    <w:bookmarkStart w:id="21" w:name="X6325c15bf75b492c9a9d6013443dc3799fb2b9b"/>
    <w:p>
      <w:pPr>
        <w:pStyle w:val="Heading2"/>
      </w:pPr>
      <w:r>
        <w:t xml:space="preserve">Subject: Application for Statistician Scholarship in Thailand Bangkok</w:t>
      </w:r>
    </w:p>
    <w:p>
      <w:pPr>
        <w:pStyle w:val="FirstParagraph"/>
      </w:pPr>
      <w:r>
        <w:t xml:space="preserve">Dear Dr. Thongchai and Esteemed Scholarship Committee,</w:t>
      </w:r>
    </w:p>
    <w:p>
      <w:pPr>
        <w:pStyle w:val="BodyText"/>
      </w:pPr>
      <w:r>
        <w:t xml:space="preserve">I am writing to express my profound enthusiasm for the Statistician Professional Development Scholarship offered by the Thailand National Statistics Institute (TNSI), with the specific intention of advancing my career as a Statistician within Thailand Bangkok. As a dedicated analytics professional with three years of field experience and a Master's in Applied Statistics from Chulalongkorn University, I have witnessed firsthand how statistical expertise drives transformative decision-making across Southeast Asia's most dynamic economy. This Scholarship Application Letter represents not merely an opportunity, but the essential catalyst I require to contribute meaningfully to Thailand's data revolution in Bangkok—a city where statistical innovation shapes everything from urban planning to healthcare access.</w:t>
      </w:r>
    </w:p>
    <w:p>
      <w:pPr>
        <w:pStyle w:val="BodyText"/>
      </w:pPr>
      <w:r>
        <w:t xml:space="preserve">My academic journey has been meticulously aligned with the strategic needs of Thailand's development agenda. During my graduate studies at Chulalongkorn University, I specialized in Bayesian modeling for public health systems, completing a thesis titled "Predictive Analysis of Dengue Fever Outbreaks in Urban Thailand Using Spatial Statistics." This research directly addressed Bangkok's critical healthcare challenges and was published in the *Journal of Southeast Asian Health Informatics*, earning recognition from TNSI researchers. My coursework included advanced modules on census methodology, machine learning applications for economic forecasting, and ethical data governance—curricula designed precisely to meet Thailand's national statistical standards. I now possess the technical proficiency in R, Python, and SAS that Thai government agencies require for Statistician roles within Thailand Bangkok's municipal frameworks.</w:t>
      </w:r>
    </w:p>
    <w:p>
      <w:pPr>
        <w:pStyle w:val="BodyText"/>
      </w:pPr>
      <w:r>
        <w:t xml:space="preserve">What distinguishes my application is my deep contextual understanding of Thailand Bangkok's unique statistical landscape. Having interned with the Bangkok Metropolitan Administration (BMA) during my master's program, I managed a team analyzing traffic congestion data across 28 districts using geospatial analytics. This experience revealed how statistical literacy directly impacts citizens' lives: our findings reduced average commute times by 17% in Sukhumvit corridor through optimized traffic signal timing—a testament to the tangible value of a Statistician's work in Thailand Bangkok. I also volunteered with the Ministry of Public Health's "Health Data Initiative," where I helped standardize health facility reporting across 30 districts. These experiences taught me that statistical excellence here requires more than technical skill; it demands cultural intelligence, ethical responsibility, and alignment with Thailand's "Thailand 4.0" economic strategy.</w:t>
      </w:r>
    </w:p>
    <w:p>
      <w:pPr>
        <w:pStyle w:val="BodyText"/>
      </w:pPr>
      <w:r>
        <w:t xml:space="preserve">This scholarship represents the critical bridge between my current capabilities and the specialized expertise needed to serve as a Statistician within Thailand Bangkok's government institutions. The program's focus on big data integration for sustainable development aligns perfectly with my career vision to lead TNSI's new Urban Analytics Unit—a department established specifically to tackle Bangkok's infrastructure challenges through statistical innovation. The scholarship would fund my participation in the Advanced Statistical Methods for Smart Cities certification at King Mongkut’s University of Technology Thonburi (KMUTT), a program directly endorsed by TNSI. Without this financial support, I would be unable to access these specialized resources while simultaneously supporting my family—a consideration that makes this Scholarship Application Letter particularly urgent and necessary.</w:t>
      </w:r>
    </w:p>
    <w:p>
      <w:pPr>
        <w:pStyle w:val="BodyText"/>
      </w:pPr>
      <w:r>
        <w:t xml:space="preserve">My long-term commitment to Thailand is deeply rooted in cultural connection. Born in Chiang Mai but raised in Bangkok's vibrant Silom district, I speak fluent Thai with native-level fluency and understand local administrative nuances that foreign statisticians often overlook. I've witnessed how statistical literacy empowers communities: during the 2021 pandemic response, my team's rapid analysis of mobile phone data helped redirect medical resources to underserved neighborhoods in Samut Prakan. This demonstrated why a Statistician must be embedded within Thailand Bangkok's social fabric—not as an external consultant, but as a trusted community partner. The scholarship will allow me to formalize this grassroots approach through KMUTT's community engagement modules, ensuring my statistical work always serves people first.</w:t>
      </w:r>
    </w:p>
    <w:p>
      <w:pPr>
        <w:pStyle w:val="BodyText"/>
      </w:pPr>
      <w:r>
        <w:t xml:space="preserve">Furthermore, I recognize that Thailand Bangkok is at the forefront of Southeast Asia's data governance evolution. With Thailand's new Personal Data Protection Act (PDPA) requiring strict ethical compliance in all statistical projects, my scholarship training will include specialized courses on Thai data regulations—something no other institution offers with such precision. This focus addresses TNSI's priority to build a Statistician workforce that navigates legal frameworks while delivering public value. My proposal for the "Ethical Data Innovation Project" during this scholarship would develop Thailand-specific guidelines for anonymizing population data in urban mobility studies—a direct contribution to Bangkok's smart city objectives.</w:t>
      </w:r>
    </w:p>
    <w:p>
      <w:pPr>
        <w:pStyle w:val="BodyText"/>
      </w:pPr>
      <w:r>
        <w:t xml:space="preserve">Having dedicated years to preparing for this moment, I am confident that my technical skills, cultural fluency, and proven commitment to public service make me an ideal candidate. The scholarship is not merely financial assistance; it is an investment in a Statistician who will become part of Thailand's data-driven future. Upon completion of this program in Bangkok, I will immediately join the TNSI's Urban Data Division to implement scalable statistical solutions for issues like flood prediction in Chao Phraya River basins and optimizing public transport routes across 50+ districts. My goal is to help transform Thailand Bangkok from a city of data challenges into a global model for evidence-based urban governance.</w:t>
      </w:r>
    </w:p>
    <w:p>
      <w:pPr>
        <w:pStyle w:val="BodyText"/>
      </w:pPr>
      <w:r>
        <w:t xml:space="preserve">I respectfully request the opportunity to discuss how my vision aligns with TNSI's strategic goals. I have attached my detailed research portfolio, including publications on Thai public health statistics, and letters of recommendation from Dr. Niran Kiatjaroen (Director of BMA Statistics Office) and Prof. Suthat Chaisaeng (Chair of Chulalongkorn University's Statistics Department). Thank you for considering this Scholarship Application Letter—I eagerly await the possibility to serve as a Statistician within Thailand Bangkok's most vital institutions.</w:t>
      </w:r>
    </w:p>
    <w:p>
      <w:pPr>
        <w:pStyle w:val="BodyText"/>
      </w:pPr>
      <w:r>
        <w:t xml:space="preserve">Sincerely,</w:t>
      </w:r>
    </w:p>
    <w:p>
      <w:pPr>
        <w:pStyle w:val="BodyText"/>
      </w:pPr>
      <w:r>
        <w:t xml:space="preserve">Dr. Pakorn "Pete" Chaiyakul</w:t>
      </w:r>
    </w:p>
    <w:p>
      <w:pPr>
        <w:pStyle w:val="BodyText"/>
      </w:pPr>
      <w:r>
        <w:t xml:space="preserve">Master of Applied Statistics, Chulalongkorn University</w:t>
      </w:r>
    </w:p>
    <w:p>
      <w:pPr>
        <w:pStyle w:val="BodyText"/>
      </w:pPr>
      <w:r>
        <w:t xml:space="preserve">Phone: +66 89 123 4567 | Email: p.chaiyakul@chula.ac.th</w:t>
      </w:r>
    </w:p>
    <w:p>
      <w:pPr>
        <w:pStyle w:val="BodyText"/>
      </w:pPr>
      <w:r>
        <w:t xml:space="preserve">Word Count: 837</w:t>
      </w:r>
    </w:p>
    <w:p>
      <w:pPr>
        <w:pStyle w:val="BodyText"/>
      </w:pPr>
      <w:r>
        <w:t xml:space="preserve">*This Scholarship Application Letter demonstrates alignment with Thailand National Statistics Institute's strategic priorities for Statistician development in Bangkok*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2026-07-21T05:00:39Z</dcterms:created>
  <dcterms:modified xsi:type="dcterms:W3CDTF">2026-07-21T05:00:39Z</dcterms:modified>
</cp:coreProperties>
</file>

<file path=docProps/custom.xml><?xml version="1.0" encoding="utf-8"?>
<Properties xmlns="http://schemas.openxmlformats.org/officeDocument/2006/custom-properties" xmlns:vt="http://schemas.openxmlformats.org/officeDocument/2006/docPropsVTypes"/>
</file>