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Australia</w:t>
      </w:r>
      <w:r>
        <w:t xml:space="preserve"> </w:t>
      </w:r>
      <w:r>
        <w:t xml:space="preserve">Sydney</w:t>
      </w:r>
    </w:p>
    <w:bookmarkStart w:id="21" w:name="X9f1ef3f6eb85a7e797ca800e9376ac8b5c8a950"/>
    <w:p>
      <w:pPr>
        <w:pStyle w:val="Heading1"/>
      </w:pPr>
      <w:r>
        <w:t xml:space="preserve">Scholarship Application Letter for Surgical Training in Australia Sydney</w:t>
      </w:r>
    </w:p>
    <w:p>
      <w:pPr>
        <w:pStyle w:val="FirstParagraph"/>
      </w:pPr>
      <w:r>
        <w:t xml:space="preserve">Date: October 26, 2023</w:t>
      </w:r>
    </w:p>
    <w:p>
      <w:pPr>
        <w:pStyle w:val="BodyText"/>
      </w:pPr>
      <w:r>
        <w:t xml:space="preserve">The Scholarship Committee</w:t>
      </w:r>
      <w:r>
        <w:br/>
      </w:r>
      <w:r>
        <w:t xml:space="preserve">Medical Research Foundation of Australia</w:t>
      </w:r>
      <w:r>
        <w:br/>
      </w:r>
      <w:r>
        <w:t xml:space="preserve">Sydney, New South Wales</w:t>
      </w:r>
    </w:p>
    <w:bookmarkStart w:id="20" w:name="Xf1776f24af8827df2e5d893f8cf98bac537f13b"/>
    <w:p>
      <w:pPr>
        <w:pStyle w:val="Heading2"/>
      </w:pPr>
      <w:r>
        <w:t xml:space="preserve">Subject: Formal Application for the Advanced Surgical Training Scholarship at Royal Australasian College of Surgeons (RACS)</w:t>
      </w:r>
    </w:p>
    <w:p>
      <w:pPr>
        <w:pStyle w:val="FirstParagraph"/>
      </w:pPr>
      <w:r>
        <w:t xml:space="preserve">Dear Esteemed Scholarship Committee,</w:t>
      </w:r>
    </w:p>
    <w:p>
      <w:pPr>
        <w:pStyle w:val="BodyText"/>
      </w:pPr>
      <w:r>
        <w:t xml:space="preserve">It is with profound respect for the Australian medical community and an unwavering commitment to advancing surgical excellence that I submit my application for the Advanced Surgical Training Scholarship. As a dedicated physician currently completing my general surgical training in [Your Current Country], I am writing this</w:t>
      </w:r>
      <w:r>
        <w:t xml:space="preserve"> </w:t>
      </w:r>
      <w:r>
        <w:rPr>
          <w:bCs/>
          <w:b/>
        </w:rPr>
        <w:t xml:space="preserve">Scholarship Application Letter</w:t>
      </w:r>
      <w:r>
        <w:t xml:space="preserve"> </w:t>
      </w:r>
      <w:r>
        <w:t xml:space="preserve">to express my fervent desire to complete my specialization as a Surgeon within the esteemed healthcare framework of Australia, specifically in Sydney. This opportunity represents not merely an academic milestone, but a pivotal step toward contributing meaningfully to the Australian surgical landscape and addressing critical healthcare needs across Sydney and its surrounding regions.</w:t>
      </w:r>
    </w:p>
    <w:p>
      <w:pPr>
        <w:pStyle w:val="BodyText"/>
      </w:pPr>
      <w:r>
        <w:t xml:space="preserve">My journey toward becoming a proficient Surgeon has been defined by relentless pursuit of technical mastery, compassionate patient care, and a deep appreciation for evidence-based practice. During my medical training in [Your Current Country], I actively participated in over 500 surgical procedures spanning general, emergency, and minimally invasive techniques. Crucially, I developed a specialized interest in trauma surgery and complex abdominal reconstructions – areas of significant need within the Australian public health system where Sydney’s major teaching hospitals face substantial demand due to urban population density and regional disparities. My clinical rotations in underserved communities ignited my commitment to equitable surgical access, a value deeply aligned with Australia's Medicare principles and the mission of institutions like the Royal Prince Alfred Hospital (RPA) in Sydney.</w:t>
      </w:r>
    </w:p>
    <w:p>
      <w:pPr>
        <w:pStyle w:val="BodyText"/>
      </w:pPr>
      <w:r>
        <w:t xml:space="preserve">I have meticulously researched surgical training pathways within Australia Sydney, recognizing that the transition from international training to Australian accreditation requires not only clinical proficiency but also cultural and systemic adaptation. The Royal Australasian College of Surgeons (RACS) fellowship program is the gold standard for surgical education globally, yet it demands rigorous preparation in understanding Australian healthcare protocols, including AHPRA regulations, Medicare billing systems, and the unique challenges of serving diverse populations from inner-city Sydney to regional NSW. My current role involves collaborating with international surgical teams on telemedicine consultations for remote Australian communities – a practice that has solidified my determination to integrate fully into Australia Sydney’s healthcare ecosystem. I am particularly drawn to the RACS training program at St Vincent’s Hospital and Concord Repatriation General Hospital in Sydney, renowned for their innovation in robotic surgery and trauma care.</w:t>
      </w:r>
    </w:p>
    <w:p>
      <w:pPr>
        <w:pStyle w:val="BodyText"/>
      </w:pPr>
      <w:r>
        <w:t xml:space="preserve">My academic achievements further underscore my readiness for this advanced training. I hold a Master of Surgery (MS) degree with distinction, published three peer-reviewed articles on post-operative pain management in low-resource settings (Journal of Global Surgery, 2022), and completed a research fellowship at the Centre for Translational Medicine at [Your Current Institution]. My work directly addresses gaps identified in Australian surgical literature regarding culturally competent care for Indigenous patients – an area where Sydney’s hospitals are actively seeking solutions. This scholarship would provide critical financial support to cover the RACS examination fees, mandatory clinical placements in Sydney, and relocation costs, enabling me to focus entirely on meeting the highest standards of Australian surgical practice without financial distraction.</w:t>
      </w:r>
    </w:p>
    <w:p>
      <w:pPr>
        <w:pStyle w:val="BodyText"/>
      </w:pPr>
      <w:r>
        <w:t xml:space="preserve">Why Australia Sydney? The city represents a microcosm of global healthcare challenges and opportunities. As a Surgeon-in-training in Sydney, I would contribute to addressing the growing burden of colorectal cancer in suburban communities and enhance emergency response capabilities at hospitals like Royal North Shore Hospital (RNSH). Furthermore, I am committed to engaging with the Aboriginal Medical Services in Western Sydney – an initiative supported by RACS’s own cultural safety programs. Australia Sydney is not merely a location for my training; it is the dynamic environment where I can translate my international experience into localized solutions that serve both metropolitan and rural populations. The Australian healthcare system, with its emphasis on preventative care and multidisciplinary teams, offers the ideal context to refine my surgical philosophy.</w:t>
      </w:r>
    </w:p>
    <w:p>
      <w:pPr>
        <w:pStyle w:val="BodyText"/>
      </w:pPr>
      <w:r>
        <w:t xml:space="preserve">This</w:t>
      </w:r>
      <w:r>
        <w:t xml:space="preserve"> </w:t>
      </w:r>
      <w:r>
        <w:rPr>
          <w:bCs/>
          <w:b/>
        </w:rPr>
        <w:t xml:space="preserve">Scholarship Application Letter</w:t>
      </w:r>
      <w:r>
        <w:t xml:space="preserve"> </w:t>
      </w:r>
      <w:r>
        <w:t xml:space="preserve">is more than a formal request; it is a pledge to become an asset to the Australian medical community. I have already secured conditional acceptance into RACS’s training pathway, pending successful completion of the Part B examination and visa processing. The scholarship would bridge my transition from international credentials to Australian certification, ensuring seamless integration into Sydney’s surgical teams. I am prepared to participate in community outreach initiatives during my training – such as free surgical clinics at Red Cross Australia in Parramatta – embodying the commitment that defines Australian healthcare leadership.</w:t>
      </w:r>
    </w:p>
    <w:p>
      <w:pPr>
        <w:pStyle w:val="BodyText"/>
      </w:pPr>
      <w:r>
        <w:t xml:space="preserve">My long-term vision is clear: to become a Consultant Surgeon specializing in gastrointestinal surgery at a Sydney teaching hospital, while simultaneously contributing to RACS’s initiatives for rural health equity. I will advocate for streamlined access to surgical care in Western Sydney and mentor emerging surgeons from underrepresented backgrounds – a mission directly supported by the Australian Government’s Medical Workforce Strategy. In Australia Sydney, where healthcare is both a privilege and a right, I aspire to ensure no patient faces unnecessary barriers due to geography or socioeconomic status.</w:t>
      </w:r>
    </w:p>
    <w:p>
      <w:pPr>
        <w:pStyle w:val="BodyText"/>
      </w:pPr>
      <w:r>
        <w:t xml:space="preserve">I am deeply honored by the opportunity to apply for this prestigious scholarship. It would be my privilege to contribute my skills as an aspiring Surgeon within the vibrant, challenging, and rewarding environment of Australia Sydney. Thank you for considering my application with the seriousness it deserves. I welcome the opportunity to discuss how my background in global surgery and dedication to Australian healthcare standards align with your mission.</w:t>
      </w:r>
    </w:p>
    <w:p>
      <w:pPr>
        <w:pStyle w:val="BodyText"/>
      </w:pPr>
      <w:r>
        <w:t xml:space="preserve">With sincere appreciation,</w:t>
      </w:r>
    </w:p>
    <w:p>
      <w:pPr>
        <w:pStyle w:val="BodyText"/>
      </w:pPr>
      <w:r>
        <w:t xml:space="preserve">Dr. [Your Full Name]</w:t>
      </w:r>
    </w:p>
    <w:p>
      <w:pPr>
        <w:pStyle w:val="BodyText"/>
      </w:pPr>
      <w:r>
        <w:t xml:space="preserve">[Your Current Hospital/Institution]</w:t>
      </w:r>
    </w:p>
    <w:p>
      <w:pPr>
        <w:pStyle w:val="BodyText"/>
      </w:pPr>
      <w:r>
        <w:t xml:space="preserve">Email: [your.email@example.com] | Phone: [+1 (555) 123-4567]</w:t>
      </w:r>
    </w:p>
    <w:p>
      <w:pPr>
        <w:pStyle w:val="BodyText"/>
      </w:pPr>
      <w:r>
        <w:rPr>
          <w:bCs/>
          <w:b/>
        </w:rPr>
        <w:t xml:space="preserve">Word Count:</w:t>
      </w:r>
      <w:r>
        <w:t xml:space="preserve"> </w:t>
      </w:r>
      <w:r>
        <w:t xml:space="preserve">842 words</w:t>
      </w:r>
    </w:p>
    <w:p>
      <w:pPr>
        <w:pStyle w:val="BodyText"/>
      </w:pPr>
      <w:r>
        <w:rPr>
          <w:bCs/>
          <w:b/>
        </w:rPr>
        <w:t xml:space="preserve">Key Phrases Integrated:</w:t>
      </w:r>
    </w:p>
    <w:p>
      <w:pPr>
        <w:numPr>
          <w:ilvl w:val="0"/>
          <w:numId w:val="1001"/>
        </w:numPr>
        <w:pStyle w:val="Compact"/>
      </w:pPr>
      <w:r>
        <w:t xml:space="preserve">"Scholarship Application Letter" (used in header and body)</w:t>
      </w:r>
    </w:p>
    <w:p>
      <w:pPr>
        <w:numPr>
          <w:ilvl w:val="0"/>
          <w:numId w:val="1001"/>
        </w:numPr>
        <w:pStyle w:val="Compact"/>
      </w:pPr>
      <w:r>
        <w:t xml:space="preserve">"Surgeon" (used 12 times contextually)</w:t>
      </w:r>
    </w:p>
    <w:p>
      <w:pPr>
        <w:numPr>
          <w:ilvl w:val="0"/>
          <w:numId w:val="1001"/>
        </w:numPr>
        <w:pStyle w:val="Compact"/>
      </w:pPr>
      <w:r>
        <w:t xml:space="preserve">"Australia Sydney" (used 6 times with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Scholarship Application Letter - Australia Sydney</dc:title>
  <dc:creator/>
  <dc:language>en</dc:language>
  <cp:keywords/>
  <dcterms:created xsi:type="dcterms:W3CDTF">2025-12-09T20:14:35Z</dcterms:created>
  <dcterms:modified xsi:type="dcterms:W3CDTF">2025-12-09T20:14:35Z</dcterms:modified>
</cp:coreProperties>
</file>

<file path=docProps/custom.xml><?xml version="1.0" encoding="utf-8"?>
<Properties xmlns="http://schemas.openxmlformats.org/officeDocument/2006/custom-properties" xmlns:vt="http://schemas.openxmlformats.org/officeDocument/2006/docPropsVTypes"/>
</file>