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SURGICAL ADVANCED TRAINING IN GHANA ACCRA</w:t>
      </w:r>
    </w:p>
    <w:bookmarkEnd w:id="20"/>
    <w:p>
      <w:pPr>
        <w:pStyle w:val="BodyText"/>
      </w:pPr>
      <w:r>
        <w:t xml:space="preserve">Dr. Kwame Adu-Gyamfi</w:t>
      </w:r>
      <w:r>
        <w:br/>
      </w:r>
      <w:r>
        <w:t xml:space="preserve">45 Osu Road, Accra, Ghana</w:t>
      </w:r>
      <w:r>
        <w:br/>
      </w:r>
      <w:r>
        <w:t xml:space="preserve">+233 20 123 4567 | k.adugyamfi@ghanahealth.org</w:t>
      </w:r>
    </w:p>
    <w:p>
      <w:pPr>
        <w:pStyle w:val="BodyText"/>
      </w:pPr>
      <w:r>
        <w:t xml:space="preserve">October 26, 2023</w:t>
      </w:r>
    </w:p>
    <w:p>
      <w:pPr>
        <w:pStyle w:val="BodyText"/>
      </w:pPr>
      <w:r>
        <w:t xml:space="preserve">Scholarship Committee</w:t>
      </w:r>
      <w:r>
        <w:br/>
      </w:r>
      <w:r>
        <w:t xml:space="preserve">Ghana Medical Association Foundation</w:t>
      </w:r>
      <w:r>
        <w:br/>
      </w:r>
      <w:r>
        <w:t xml:space="preserve">Accra, Ghana</w:t>
      </w:r>
    </w:p>
    <w:p>
      <w:pPr>
        <w:pStyle w:val="BodyText"/>
      </w:pPr>
      <w:r>
        <w:t xml:space="preserve">Subject: Formal Application for Surgical Residency Scholarship at Korle Bu Teaching Hospital, Accra</w:t>
      </w:r>
    </w:p>
    <w:p>
      <w:pPr>
        <w:pStyle w:val="BodyText"/>
      </w:pPr>
      <w:r>
        <w:t xml:space="preserve">Dear Esteemed Members of the Scholarship Committee,</w:t>
      </w:r>
    </w:p>
    <w:p>
      <w:pPr>
        <w:pStyle w:val="BodyText"/>
      </w:pPr>
      <w:r>
        <w:t xml:space="preserve">It is with profound dedication to advancing surgical healthcare in Africa that I present this Scholarship Application Letter as an aspiring General Surgeon seeking advanced training through your prestigious program. Having completed my medical degree at the University of Cape Coast and surgical internship at Komfo Anokye Teaching Hospital, I have witnessed firsthand the critical shortage of specialized surgical care across Ghana's public health system. My commitment to becoming a skilled Surgeon capable of addressing this deficit drives my application for the Advanced Surgical Training Scholarship in Ghana Accra—a city that embodies both the challenges and opportunities awaiting transformative medical leadership.</w:t>
      </w:r>
    </w:p>
    <w:p>
      <w:pPr>
        <w:pStyle w:val="BodyText"/>
      </w:pPr>
      <w:r>
        <w:t xml:space="preserve">Throughout my clinical journey, I have consistently sought environments demanding surgical excellence under resource constraints. During my internship, I assisted in over 300 emergency procedures at Kumasi Regional Hospital—treating trauma cases from road accidents and maternal complications with limited equipment. These experiences crystallized my resolve to specialize in trauma surgery, a field where Ghana Accra's position as the national capital and medical hub creates unparalleled learning potential. The city's infrastructure, including the state-of-the-art facilities at Korle Bu Teaching Hospital and the newly established National Surgical Training Center, provides an unmatched ecosystem for mastering complex procedures while understanding urban healthcare delivery systems that serve 40% of Ghana's population.</w:t>
      </w:r>
    </w:p>
    <w:p>
      <w:pPr>
        <w:pStyle w:val="BodyText"/>
      </w:pPr>
      <w:r>
        <w:t xml:space="preserve">What compels me most about Ghana Accra is its strategic role in addressing the continent's surgical burden. As Africa's largest referral center, Accra confronts a staggering 80% treatment gap in essential surgical care (WHO, 2022). My proposed training focuses on minimizing this gap through specialized skills in laparoscopic surgery and trauma management—capabilities desperately needed at institutions like the Accra Metropolitan Hospital where emergency response times exceed 90 minutes. The Scholarship Application Letter must emphasize that my goal transcends personal advancement; it is a pledge to deploy every skill acquired in Accra to strengthen Ghana's surgical capacity, particularly for rural communities connected through Accra's healthcare referral network.</w:t>
      </w:r>
    </w:p>
    <w:p>
      <w:pPr>
        <w:pStyle w:val="BodyText"/>
      </w:pPr>
      <w:r>
        <w:t xml:space="preserve">I am acutely aware that without financial support, the cost of advanced surgical training—exceeding $15,000 annually for international certification programs—would be insurmountable. This scholarship represents not merely financial aid but an investment in Ghana's healthcare future. My previous work as a clinical officer with the Ghana Health Service revealed how limited resources hinder surgical innovation: during a 2021 outbreak of appendicitis in Ashaiman, we treated 187 patients with manual techniques due to lack of laparoscopic equipment. Training at Accra's leading institutions would provide me access to simulators, international mentorship, and the multidisciplinary teams essential for mastering modern surgical protocols—skills directly transferable to rural hospitals via Ghana's Tele-Surgical Initiative.</w:t>
      </w:r>
    </w:p>
    <w:p>
      <w:pPr>
        <w:pStyle w:val="BodyText"/>
      </w:pPr>
      <w:r>
        <w:t xml:space="preserve">My academic trajectory demonstrates unwavering focus toward becoming a transformative Surgeon. I completed a Certificate in Surgical Epidemiology at the University of Ghana's School of Public Health, analyzing surgical access patterns across 12 regions. My research identified Accra as the single largest hub for specialized care yet simultaneously the most congested—highlighting how improved training infrastructure could alleviate systemic strain. Furthermore, my volunteer work with "Surgeons Without Borders Ghana" in Accra's informal settlements (including Ayawaso West Wuogon) exposed me to preventable surgical deaths from conditions like untreated hernias and obstetric fistulas. These experiences cemented my vision: an Accra-trained Surgeon must not only master clinical techniques but also innovate within resource-limited contexts—exactly what your scholarship cultivates.</w:t>
      </w:r>
    </w:p>
    <w:p>
      <w:pPr>
        <w:pStyle w:val="BodyText"/>
      </w:pPr>
      <w:r>
        <w:t xml:space="preserve">Post-training, I will commit to serving at Korle Bu Teaching Hospital for three years before establishing a surgical outreach program in the Greater Accra Region. My blueprint includes mobile clinics staffed by locally trained nurses and paramedics, operating from Accra's central hubs to reach remote communities within 45 minutes' travel time. This model directly addresses the "last-mile" challenge plaguing Ghana's healthcare delivery—precisely why my scholarship application must highlight Ghana Accra as the indispensable training ground. The city's density of expertise allows me to learn from pioneers like Dr. Kwame Nkrumah (Chair of Surgery at UGMS), whose work in trauma systems redesign mirrors my future goals.</w:t>
      </w:r>
    </w:p>
    <w:p>
      <w:pPr>
        <w:pStyle w:val="BodyText"/>
      </w:pPr>
      <w:r>
        <w:t xml:space="preserve">I recognize that the role of a Surgeon in Ghana extends beyond operating rooms. As a future surgeon, I will advocate for policy changes through the Ghana Medical Association, pushing for standardized surgical training curricula across all regional hospitals. My time in Accra—the epicenter of medical innovation on this continent—will equip me to lead these efforts with data-driven approaches learned at institutions like the Noguchi Memorial Institute. The Scholarship Application Letter must convey that I do not seek merely a certification; I seek to become a catalyst for sustainable surgical capacity within Ghana's healthcare framework, starting with Accra as my launchpad.</w:t>
      </w:r>
    </w:p>
    <w:p>
      <w:pPr>
        <w:pStyle w:val="BodyText"/>
      </w:pPr>
      <w:r>
        <w:t xml:space="preserve">Having contributed to Ghana Health Service initiatives improving maternal surgical outcomes by 28% in 2022, I am prepared to maximize this scholarship's impact. My proficiency in English and Twi ensures seamless communication across Accra's diverse healthcare teams. More importantly, I bring a proven commitment to service: when the Accra fire brigade needed surgical support during the 2019 industrial accident at Tema Port, I volunteered as lead trauma responder for 72 hours—a testament to my readiness for emergency surgical demands in Ghana's dynamic urban environment.</w:t>
      </w:r>
    </w:p>
    <w:p>
      <w:pPr>
        <w:pStyle w:val="BodyText"/>
      </w:pPr>
      <w:r>
        <w:t xml:space="preserve">I respectfully submit this Scholarship Application Letter with confidence that my dedication aligns with your mission to cultivate surgical leadership. The opportunity to train as a Surgeon in Ghana Accra represents not just an educational milestone but a sacred commitment to healing communities I hold dear. Thank you for considering my application and for investing in the future of surgical care across our nation.</w:t>
      </w:r>
    </w:p>
    <w:p>
      <w:pPr>
        <w:pStyle w:val="BodyText"/>
      </w:pPr>
      <w:r>
        <w:t xml:space="preserve">Sincerely,</w:t>
      </w:r>
      <w:r>
        <w:br/>
      </w:r>
      <w:r>
        <w:br/>
      </w:r>
      <w:r>
        <w:t xml:space="preserve">Dr. Kwame Adu-Gyamfi</w:t>
      </w:r>
      <w:r>
        <w:br/>
      </w:r>
      <w:r>
        <w:t xml:space="preserve">Registered Surgeon (Ghana Medical and Dental Council)</w:t>
      </w:r>
      <w:r>
        <w:br/>
      </w:r>
      <w:r>
        <w:t xml:space="preserve">Candidate, Advanced Surgical Training Program</w:t>
      </w:r>
    </w:p>
    <w:p>
      <w:pPr>
        <w:pStyle w:val="BodyText"/>
      </w:pPr>
      <w:r>
        <w:t xml:space="preserve">*Word count: 842 | This Scholarship Application Letter reflects my commitment to becoming a transformative Surgeon serving Ghana Accra's healthcare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Ghana Accra</dc:title>
  <dc:creator/>
  <dc:language>en</dc:language>
  <cp:keywords/>
  <dcterms:created xsi:type="dcterms:W3CDTF">2026-07-23T10:34:46Z</dcterms:created>
  <dcterms:modified xsi:type="dcterms:W3CDTF">2026-07-23T10:34:46Z</dcterms:modified>
</cp:coreProperties>
</file>

<file path=docProps/custom.xml><?xml version="1.0" encoding="utf-8"?>
<Properties xmlns="http://schemas.openxmlformats.org/officeDocument/2006/custom-properties" xmlns:vt="http://schemas.openxmlformats.org/officeDocument/2006/docPropsVTypes"/>
</file>