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for</w:t>
      </w:r>
      <w:r>
        <w:t xml:space="preserve"> </w:t>
      </w:r>
      <w:r>
        <w:t xml:space="preserve">Italy</w:t>
      </w:r>
      <w:r>
        <w:t xml:space="preserve"> </w:t>
      </w:r>
      <w:r>
        <w:t xml:space="preserve">Rome</w:t>
      </w:r>
    </w:p>
    <w:bookmarkStart w:id="21" w:name="X342b6357e7a2f503563d8580fdea485ccf98c77"/>
    <w:p>
      <w:pPr>
        <w:pStyle w:val="Heading1"/>
      </w:pPr>
      <w:r>
        <w:t xml:space="preserve">SCHOLARSHIP APPLICATION LETTER FOR ADVANCED SURGICAL TRAINING IN ITALY ROME</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Rome International Medical Foundation</w:t>
      </w:r>
      <w:r>
        <w:br/>
      </w:r>
      <w:r>
        <w:t xml:space="preserve">Via dei Cerchi 39</w:t>
      </w:r>
      <w:r>
        <w:br/>
      </w:r>
      <w:r>
        <w:t xml:space="preserve">00186 Roma, Italy</w:t>
      </w:r>
    </w:p>
    <w:bookmarkStart w:id="20" w:name="Xac3962e0529b3b8094ddd162035a52c02e65078"/>
    <w:p>
      <w:pPr>
        <w:pStyle w:val="Heading2"/>
      </w:pPr>
      <w:r>
        <w:t xml:space="preserve">Subject: Comprehensive Scholarship Application Letter for Advanced Surgical Residency Program in Italy Rome</w:t>
      </w:r>
    </w:p>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seeking financial support for my advanced surgical training at the prestigious Sapienza University of Rome. As a highly motivated Surgeon with six years of clinical experience across diverse healthcare settings, I have meticulously planned my professional trajectory to culminate in specialized expertise within Italy Rome’s world-renowned medical ecosystem. This scholarship represents not merely an educational opportunity, but a critical catalyst for my mission to become a transformative surgical leader serving both the Italian healthcare community and international patients in Rome.</w:t>
      </w:r>
    </w:p>
    <w:p>
      <w:pPr>
        <w:pStyle w:val="BodyText"/>
      </w:pPr>
      <w:r>
        <w:t xml:space="preserve">My surgical journey began at the University of Cairo Faculty of Medicine, where I graduated with honors and completed my foundational surgical residency. During this period, I developed proficiency in general surgery while actively participating in 300+ complex procedures—ranging from laparoscopic cholecystectomies to emergency trauma interventions. However, it was during my subsequent fellowship at the National Cancer Institute of Cairo that I identified Rome as the natural culmination of my professional evolution. The city’s unique confluence of historical surgical legacy, cutting-edge research facilities, and culturally rich patient diversity offers an unparalleled environment for surgical excellence—a synergy I have studied extensively through academic publications from institutions like Policlinico Gemelli.</w:t>
      </w:r>
    </w:p>
    <w:p>
      <w:pPr>
        <w:pStyle w:val="BodyText"/>
      </w:pPr>
      <w:r>
        <w:t xml:space="preserve">What distinguishes Italy Rome as my singular destination is its unparalleled integration of ancient medical wisdom with modern innovation. The city’s surgical tradition—rooted in figures like Fabricius ab Aquapendente (1537–1619), who pioneered anatomical studies at the University of Rome—continues through institutions such as the Fondazione Policlinico Universitario A.Gemelli IRCCS, where I propose to specialize in minimally invasive oncological surgery. Rome’s medical landscape uniquely bridges traditional Mediterranean patient care philosophies with digital surgical advancements like robotic-assisted systems deployed across its hospitals. This holistic environment is essential for my goal: developing a specialized approach that honors cultural sensitivity while embracing technological precision—a paradigm critical for the increasingly globalized practice of modern Surgery.</w:t>
      </w:r>
    </w:p>
    <w:p>
      <w:pPr>
        <w:pStyle w:val="BodyText"/>
      </w:pPr>
      <w:r>
        <w:t xml:space="preserve">My proposed three-year residency program at Sapienza University’s Department of Surgical Sciences directly aligns with Rome’s strategic healthcare priorities. I intend to focus on robotic-assisted gastrointestinal oncology, a field experiencing exponential growth in Italy (with 45% annual increase in robotic procedures since 2020 per the Italian Society of Surgery). This specialization addresses Rome’s specific health challenges: rising rates of colorectal cancer among elderly patients and the need for reduced hospital stays. My pre-clinical research on "AI-Enhanced Surgical Margin Detection in Colorectal Cancer" (presented at the European Surgical Association Congress 2023) has prepared me to contribute immediately to ongoing studies at Rome’s surgical labs. I am particularly eager to collaborate with Dr. Elena Rossi’s team on their EU-funded project "Robotic Surgery for Rural Patient Populations," which directly intersects with my vision for accessible, high-tech care across Italy.</w:t>
      </w:r>
    </w:p>
    <w:p>
      <w:pPr>
        <w:pStyle w:val="BodyText"/>
      </w:pPr>
      <w:r>
        <w:t xml:space="preserve">Financially, this Scholarship Application Letter is a pragmatic necessity. While I possess personal savings covering 60% of training costs, the remaining 40%—including clinical instrumentation fees (£8,250), Rome-based accommodation (£12,500/year), and international medical licensing exams (€3,800)—requires external support. The Rome International Medical Foundation’s scholarship would eliminate these barriers without compromising my commitment to ethical practice. Crucially, it enables me to focus entirely on clinical excellence rather than financial strain—a priority for any Surgeon in a high-stakes specialty where 12-hour shifts and complex decision-making demand undivided mental capacity.</w:t>
      </w:r>
    </w:p>
    <w:p>
      <w:pPr>
        <w:pStyle w:val="BodyText"/>
      </w:pPr>
      <w:r>
        <w:t xml:space="preserve">My long-term vision transcends personal achievement. After completing my residency in Italy Rome, I plan to establish a specialized surgical clinic focused on underserved communities—initially targeting Rome’s migrant populations through partnerships with local NGOs like Progetto Arca. This initiative will incorporate telemedicine platforms to extend my surgical expertise across regional health networks, directly addressing Italy’s 2025 National Healthcare Plan goal of reducing rural healthcare disparities by 35%. My training in Rome will uniquely position me to pioneer protocols blending Mediterranean dietary considerations with surgical recovery—such as integrating traditional olive oil-based anti-inflammatory regimens into post-operative care—a concept validated by my recent study on nutritional impacts in post-gastrectomy patients.</w:t>
      </w:r>
    </w:p>
    <w:p>
      <w:pPr>
        <w:pStyle w:val="BodyText"/>
      </w:pPr>
      <w:r>
        <w:t xml:space="preserve">Furthermore, I am committed to contributing meaningfully to Rome’s medical community beyond clinical practice. I will actively participate in the "Roma Chirurgia" mentorship program for female medical students (a 30% gap initiative within Italian surgical fields), conduct quarterly public health talks at Villa Borghese Park addressing preventative care, and co-author an open-access surgical guide tailored for Rome’s multicultural patient base. These efforts reflect my belief that a Surgeon’s true legacy lies in empowering others—especially in a city where healthcare intersects with art, history, and human resilience daily.</w:t>
      </w:r>
    </w:p>
    <w:p>
      <w:pPr>
        <w:pStyle w:val="BodyText"/>
      </w:pPr>
      <w:r>
        <w:t xml:space="preserve">Italy Rome has long been the crossroads of medical innovation, from the anatomical theaters of the 16th century to today’s AI-driven operating rooms. By investing in my training here, you are not funding an individual Surgeon—you are cultivating a future bridge between Italy’s surgical heritage and tomorrow’s global health challenges. My background in high-volume trauma centers, coupled with my research acumen and cultural adaptability (fluent in Arabic, Italian, English), ensures I will honor the trust placed in me through this scholarship. I have attached comprehensive documentation of my surgical portfolio, academic publications, and letters of recommendation from Professors Ahmed Hassan (Cairo) and Dr. Marco Belli (Policlinico Gemelli)—all testifying to my readiness for Rome’s demanding surgical environment.</w:t>
      </w:r>
    </w:p>
    <w:p>
      <w:pPr>
        <w:pStyle w:val="BodyText"/>
      </w:pPr>
      <w:r>
        <w:t xml:space="preserve">Thank you for considering this Scholarship Application Letter. I am prepared to travel immediately upon scholarship approval and stand ready to discuss how my vision aligns with the Rome International Medical Foundation’s mission. I have attached all required documentation and welcome the opportunity to demonstrate my commitment in person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Curriculum Vitae, Academic Transcripts, Research Publications (2), Letters of Recommendation (3), Preliminary Residency Proposal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Surgeon for Italy Rome</dc:title>
  <dc:creator/>
  <dc:language>en</dc:language>
  <cp:keywords/>
  <dcterms:created xsi:type="dcterms:W3CDTF">2026-07-23T08:48:23Z</dcterms:created>
  <dcterms:modified xsi:type="dcterms:W3CDTF">2026-07-23T08:48:23Z</dcterms:modified>
</cp:coreProperties>
</file>

<file path=docProps/custom.xml><?xml version="1.0" encoding="utf-8"?>
<Properties xmlns="http://schemas.openxmlformats.org/officeDocument/2006/custom-properties" xmlns:vt="http://schemas.openxmlformats.org/officeDocument/2006/docPropsVTypes"/>
</file>