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X26f80810a174943540563016319779232de5567"/>
    <w:p>
      <w:pPr>
        <w:pStyle w:val="Heading1"/>
      </w:pPr>
      <w:r>
        <w:t xml:space="preserve">Scholarship Application Letter for Surgical Excellence in Kazakhstan Almaty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Kazakh National Medical University</w:t>
      </w:r>
      <w:r>
        <w:br/>
      </w:r>
      <w:r>
        <w:t xml:space="preserve">107, Pushkin Street</w:t>
      </w:r>
      <w:r>
        <w:br/>
      </w:r>
      <w:r>
        <w:t xml:space="preserve">Almaty, Kazakhstan 050043</w:t>
      </w:r>
    </w:p>
    <w:bookmarkStart w:id="20" w:name="Xec927a5a022fb300a17b4f289c55bcd02fcbf8d"/>
    <w:p>
      <w:pPr>
        <w:pStyle w:val="Heading2"/>
      </w:pPr>
      <w:r>
        <w:t xml:space="preserve">Subject: Formal Scholarship Application Letter for Advanced Surgical Training in Kazakhstan Almaty</w:t>
      </w:r>
    </w:p>
    <w:p>
      <w:pPr>
        <w:pStyle w:val="FirstParagraph"/>
      </w:pPr>
      <w:r>
        <w:t xml:space="preserve">To the Esteemed Scholarship Committee,</w:t>
      </w:r>
    </w:p>
    <w:p>
      <w:pPr>
        <w:pStyle w:val="BodyText"/>
      </w:pPr>
      <w:r>
        <w:t xml:space="preserve">It is with profound enthusiasm and unwavering dedication to advancing global surgical healthcare that I submit this Scholarship Application Letter. As a highly trained Surgeon with [X] years of clinical experience across [Country/Region], I am writing to express my earnest desire to pursue specialized advanced surgical training at the esteemed Kazakh National Medical University in Kazakhstan Almaty. This scholarship represents not merely an academic opportunity, but a pivotal step toward transforming my professional trajectory while contributing meaningfully to Kazakhstan's evolving healthcare landscape.</w:t>
      </w:r>
    </w:p>
    <w:p>
      <w:pPr>
        <w:pStyle w:val="BodyText"/>
      </w:pPr>
      <w:r>
        <w:t xml:space="preserve">My surgical journey began with [Your Medical School] where I graduated with honors (GPA: [X.X]), followed by comprehensive residency training at [Hospital Name] in [Country]. During my tenure, I performed over 1,500 complex procedures across general, vascular, and minimally invasive surgery specialties. My clinical work was significantly enhanced through research published in</w:t>
      </w:r>
      <w:r>
        <w:t xml:space="preserve"> </w:t>
      </w:r>
      <w:r>
        <w:rPr>
          <w:iCs/>
          <w:i/>
        </w:rPr>
        <w:t xml:space="preserve">Journal of Surgical Innovation</w:t>
      </w:r>
      <w:r>
        <w:t xml:space="preserve"> </w:t>
      </w:r>
      <w:r>
        <w:t xml:space="preserve">(2023), where I pioneered a novel [specific technique] reducing post-operative complications by 27% in high-risk patients. This technical expertise has been complemented by leadership roles, including my position as Assistant Chief of Surgery at [Hospital], where I managed multidisciplinary teams and implemented protocol improvements adopted hospital-wide.</w:t>
      </w:r>
    </w:p>
    <w:p>
      <w:pPr>
        <w:pStyle w:val="BodyText"/>
      </w:pPr>
      <w:r>
        <w:t xml:space="preserve">My decision to apply for surgical training in Kazakhstan Almaty stems from a deep appreciation for the city's unique position as Central Asia's premier medical hub. Unlike many regions where surgical innovation remains concentrated in Western centers, Almaty offers a dynamic convergence of traditional healing practices and cutting-edge medical technology. The Kazakh National Medical University’s Department of Advanced Surgery, particularly its state-of-the-art [Mention Specific Facility/Program Name], provides precisely the environment I seek to master techniques like robotic-assisted surgery and trauma management systems currently underdeveloped in my home country. I am especially inspired by Dr. [Name]'s work on [Specific Research Area] at Almaty's National Trauma Center – a model of excellence that aligns with my surgical philosophy of patient-centered, evidence-based care.</w:t>
      </w:r>
    </w:p>
    <w:p>
      <w:pPr>
        <w:pStyle w:val="BodyText"/>
      </w:pPr>
      <w:r>
        <w:t xml:space="preserve">What truly distinguishes Kazakhstan Almaty as the ideal setting for this critical phase of my career is its strategic healthcare transformation. As Kazakhstan implements its "Health 2030" initiative to elevate surgical standards nationwide, Almaty serves as both a laboratory and launchpad for systemic change. The city's unique geographical position bridging Europe and Asia creates an unparalleled environment where I can learn to adapt advanced surgical protocols for diverse ethnic populations – a skill increasingly vital in our globalized healthcare era. Witnessing the collaborative spirit between Kazakh surgeons, European medical teams, and emerging Asian research networks during my recent visit to Almaty’s International Medical Fair solidified my conviction that this is where meaningful surgical innovation must flourish.</w:t>
      </w:r>
    </w:p>
    <w:p>
      <w:pPr>
        <w:pStyle w:val="BodyText"/>
      </w:pPr>
      <w:r>
        <w:t xml:space="preserve">It is with profound humility that I acknowledge the financial challenges inherent in pursuing specialized training abroad. The comprehensive cost of advanced surgical certification, including [Mention Specific Costs: e.g., robotic surgery simulator access, international credentialing fees, clinical rotation expenses], exceeds my personal savings by approximately $[Amount]. This Scholarship Application Letter therefore seeks not just financial assistance but a partnership in shaping the future of surgical care in Kazakhstan. The scholarship would directly fund my participation in the [Program Name]’s International Surgical Fellowship Program, covering tuition, clinical instrumentation access fees, and essential travel to Almaty’s tertiary care facilities for hands-on training under leading surgeons. Crucially, this investment aligns with Kazakhstan’s national healthcare priorities by targeting high-impact surgical specialties where physician shortages are most acute.</w:t>
      </w:r>
    </w:p>
    <w:p>
      <w:pPr>
        <w:pStyle w:val="BodyText"/>
      </w:pPr>
      <w:r>
        <w:t xml:space="preserve">My commitment to Kazakhstan extends far beyond personal advancement. I envision becoming a catalyst for surgical excellence in Almaty through three concrete pathways: First, establishing a mobile trauma team model inspired by Almaty’s successful rural health initiatives to serve remote regions like the Zhambyl Oblast where surgical access is limited. Second, co-developing an online surgical skills platform tailored for Central Asian medical students – a project I’ve begun piloting with [University/Institution] that could expand through this scholarship’s resources. Third, actively participating in Kazakhstan’s "Surgical Excellence Network" to standardize protocols across Almaty and regional hospitals. My prior experience training surgeons in [Country] – where I developed a 40-hour competency-based surgical module adopted by [Number] clinics – positions me to immediately contribute to these initiatives upon completing training.</w:t>
      </w:r>
    </w:p>
    <w:p>
      <w:pPr>
        <w:pStyle w:val="BodyText"/>
      </w:pPr>
      <w:r>
        <w:t xml:space="preserve">Having closely followed Kazakhstan’s remarkable healthcare progress, including the recent expansion of Almaty’s Central Clinical Hospital with its new $120 million surgical wing, I recognize that this scholarship represents more than funding for an individual. It signifies an investment in Kazakhstan's strategic healthcare vision. My presence in Almaty would not merely fulfill a personal ambition but actively advance the nation’s goal to become a regional leader in surgical innovation – particularly critical given the 34% annual increase in cardiac and gastrointestinal emergencies across Central Asia requiring specialized intervention.</w:t>
      </w:r>
    </w:p>
    <w:p>
      <w:pPr>
        <w:pStyle w:val="BodyText"/>
      </w:pPr>
      <w:r>
        <w:t xml:space="preserve">As I prepare for this transformative journey, I reflect on my core belief: surgical excellence is not merely technical mastery but an ethical commitment to lifting community health. Kazakhstan Almaty, with its vibrant medical ecosystem and national resolve toward healthcare advancement, provides the perfect crucible for this philosophy to take root. The scholarship opportunity presented by Kazakh National Medical University would empower me to transform this vision into reality – delivering immediate value through enhanced surgical care in Almaty while building sustainable capacity across Kazakhstan’s healthcare network.</w:t>
      </w:r>
    </w:p>
    <w:p>
      <w:pPr>
        <w:pStyle w:val="BodyText"/>
      </w:pPr>
      <w:r>
        <w:t xml:space="preserve">I respectfully request the opportunity to discuss how my background as a Surgeon aligns with your institution's mission. I am prepared to provide further documentation, including letters of recommendation from [Name], Chief of Surgery at [Hospital], and Dr. [Name] of the International Society for Surgical Innovation who has endorsed my work.</w:t>
      </w:r>
    </w:p>
    <w:p>
      <w:pPr>
        <w:pStyle w:val="BodyText"/>
      </w:pPr>
      <w:r>
        <w:t xml:space="preserve">Thank you for considering this Scholarship Application Letter. I eagerly anticipate contributing to Kazakhstan's healthcare legacy as a dedicated Surgeon in Almaty, where innovation meets compassion and surgical science serves humanity at its most vulnerable moments.</w:t>
      </w:r>
    </w:p>
    <w:p>
      <w:pPr>
        <w:pStyle w:val="BodyText"/>
      </w:pPr>
      <w:r>
        <w:t xml:space="preserve">Sincerely,</w:t>
      </w:r>
    </w:p>
    <w:p>
      <w:pPr>
        <w:pStyle w:val="BodyText"/>
      </w:pPr>
      <w:r>
        <w:t xml:space="preserve">[Your Handwritten Signature]</w:t>
      </w:r>
      <w:r>
        <w:br/>
      </w: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Kazakhstan Almaty</dc:title>
  <dc:creator/>
  <dc:language>en</dc:language>
  <cp:keywords/>
  <dcterms:created xsi:type="dcterms:W3CDTF">2026-07-24T05:54:25Z</dcterms:created>
  <dcterms:modified xsi:type="dcterms:W3CDTF">2026-07-24T05:54:25Z</dcterms:modified>
</cp:coreProperties>
</file>

<file path=docProps/custom.xml><?xml version="1.0" encoding="utf-8"?>
<Properties xmlns="http://schemas.openxmlformats.org/officeDocument/2006/custom-properties" xmlns:vt="http://schemas.openxmlformats.org/officeDocument/2006/docPropsVTypes"/>
</file>