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Advanced Surgical Training at Academic Medical Center,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1" w:name="date"/>
    <w:p>
      <w:pPr>
        <w:pStyle w:val="Heading2"/>
      </w:pPr>
      <w:r>
        <w:t xml:space="preserve">Date:</w:t>
      </w:r>
    </w:p>
    <w:p>
      <w:pPr>
        <w:pStyle w:val="FirstParagraph"/>
      </w:pPr>
      <w:r>
        <w:t xml:space="preserve">[Current Date]</w:t>
      </w:r>
    </w:p>
    <w:bookmarkEnd w:id="21"/>
    <w:bookmarkStart w:id="22" w:name="scholarship-committee"/>
    <w:p>
      <w:pPr>
        <w:pStyle w:val="Heading2"/>
      </w:pPr>
      <w:r>
        <w:t xml:space="preserve">Scholarship Committee</w:t>
      </w:r>
    </w:p>
    <w:p>
      <w:pPr>
        <w:pStyle w:val="FirstParagraph"/>
      </w:pPr>
      <w:r>
        <w:t xml:space="preserve">Foundation for Medical Excellence in the Netherlands (FMEN)</w:t>
      </w:r>
    </w:p>
    <w:p>
      <w:pPr>
        <w:pStyle w:val="BodyText"/>
      </w:pPr>
      <w:r>
        <w:t xml:space="preserve">Amsterdam Academic Health Sciences Centre</w:t>
      </w:r>
    </w:p>
    <w:p>
      <w:pPr>
        <w:pStyle w:val="BodyText"/>
      </w:pPr>
      <w:r>
        <w:t xml:space="preserve">Amsterdam, Netherlands</w:t>
      </w:r>
    </w:p>
    <w:bookmarkEnd w:id="22"/>
    <w:bookmarkStart w:id="23" w:name="subject"/>
    <w:p>
      <w:pPr>
        <w:pStyle w:val="Heading2"/>
      </w:pPr>
      <w:r>
        <w:t xml:space="preserve">Subject:</w:t>
      </w:r>
    </w:p>
    <w:p>
      <w:pPr>
        <w:pStyle w:val="FirstParagraph"/>
      </w:pPr>
      <w:r>
        <w:t xml:space="preserve">Application for Surgical Excellence Scholarship to Advance Trauma Care Innovation in Netherlands Amsterdam</w:t>
      </w:r>
    </w:p>
    <w:bookmarkEnd w:id="23"/>
    <w:p>
      <w:pPr>
        <w:pStyle w:val="BodyText"/>
      </w:pPr>
      <w:r>
        <w:t xml:space="preserve">To the Esteemed Scholarship Committee,</w:t>
      </w:r>
    </w:p>
    <w:p>
      <w:pPr>
        <w:pStyle w:val="BodyText"/>
      </w:pPr>
      <w:r>
        <w:t xml:space="preserve">It is with profound professional passion and unwavering commitment to surgical innovation that I submit this Scholarship Application Letter for the prestigious Advanced Trauma Surgery Fellowship at Academic Medical Center (AMC) in Netherlands Amsterdam. As a dedicated Surgeon with eight years of clinical experience across high-volume trauma centers, I have meticulously prepared for this transformative opportunity to contribute to and learn from one of Europe's most advanced medical ecosystems.</w:t>
      </w:r>
    </w:p>
    <w:bookmarkStart w:id="24" w:name="X953a0b74b6838d5a3840408009437f7a5f605eb"/>
    <w:p>
      <w:pPr>
        <w:pStyle w:val="Heading2"/>
      </w:pPr>
      <w:r>
        <w:t xml:space="preserve">Professional Foundation and Surgical Expertise</w:t>
      </w:r>
    </w:p>
    <w:p>
      <w:pPr>
        <w:pStyle w:val="FirstParagraph"/>
      </w:pPr>
      <w:r>
        <w:t xml:space="preserve">My surgical career has been defined by a relentless pursuit of excellence in complex trauma care. Having completed my medical degree at [University Name] and general surgery residency at [Hospital Name], I have performed over 1,200 major surgical procedures, including 450+ emergency trauma operations. My specialization in minimally invasive techniques for abdominal and thoracic trauma has positioned me to address critical challenges in emergency surgical care—a field where every minute saved translates to lives preserved. This foundation aligns precisely with the AMC's mission to pioneer next-generation trauma systems, making Netherlands Amsterdam the ideal crucible for my professional evolution.</w:t>
      </w:r>
    </w:p>
    <w:bookmarkEnd w:id="24"/>
    <w:bookmarkStart w:id="25" w:name="Xd7f5702323cd75d5afd027958a0ae6d9f155d15"/>
    <w:p>
      <w:pPr>
        <w:pStyle w:val="Heading2"/>
      </w:pPr>
      <w:r>
        <w:t xml:space="preserve">Why Netherlands Amsterdam? A Strategic Imperative</w:t>
      </w:r>
    </w:p>
    <w:p>
      <w:pPr>
        <w:pStyle w:val="FirstParagraph"/>
      </w:pPr>
      <w:r>
        <w:t xml:space="preserve">My decision to pursue this fellowship in Netherlands Amsterdam is not incidental but a deliberate convergence of professional aspiration and global health necessity. The Netherlands' world-renowned trauma system—characterized by its integrated emergency response, digital patient tracking, and evidence-based protocols—represents the gold standard I seek to master. Amsterdam’s Academic Medical Center stands at the epicenter of this innovation, housing Europe’s largest trauma registry (TREAT) and pioneering AI-driven surgical simulation labs. Unlike conventional training hubs, Netherlands Amsterdam offers a unique ecosystem where academic rigor meets real-world implementation: 24/7 access to cutting-edge technology like robotic-assisted surgery platforms and bioprinted tissue models, all within a city celebrated for its human-centered healthcare philosophy.</w:t>
      </w:r>
    </w:p>
    <w:bookmarkEnd w:id="25"/>
    <w:bookmarkStart w:id="26" w:name="the-scholarship-as-a-catalyst-for-impact"/>
    <w:p>
      <w:pPr>
        <w:pStyle w:val="Heading2"/>
      </w:pPr>
      <w:r>
        <w:t xml:space="preserve">The Scholarship as a Catalyst for Impact</w:t>
      </w:r>
    </w:p>
    <w:p>
      <w:pPr>
        <w:pStyle w:val="FirstParagraph"/>
      </w:pPr>
      <w:r>
        <w:t xml:space="preserve">This scholarship is the critical enabler for my trajectory as a global surgeon. While I have secured partial funding from my current institution, the full cost of advanced training at AMC—including specialized simulation modules, international trauma conferences in Amsterdam, and cross-cultural surgical exchanges—exceeds my personal capacity. The Foundation for Medical Excellence in the Netherlands (FMEN) scholarship would cover 85% of these expenses, allowing me to fully immerse myself in the program without financial distraction. More importantly, it represents an investment not just in my skills, but in a sustainable pipeline of surgical excellence that will benefit Amsterdam’s healthcare landscape and beyond.</w:t>
      </w:r>
    </w:p>
    <w:bookmarkEnd w:id="26"/>
    <w:bookmarkStart w:id="27" w:name="X03be2400987d6b585e0e6921f79c04d0675a454"/>
    <w:p>
      <w:pPr>
        <w:pStyle w:val="Heading2"/>
      </w:pPr>
      <w:r>
        <w:t xml:space="preserve">Contribution to Netherlands Amsterdam’s Surgical Future</w:t>
      </w:r>
    </w:p>
    <w:p>
      <w:pPr>
        <w:pStyle w:val="FirstParagraph"/>
      </w:pPr>
      <w:r>
        <w:t xml:space="preserve">As a Surgeon committed to knowledge-sharing, I will actively contribute to the Netherlands Amsterdam medical community in three strategic ways:</w:t>
      </w:r>
    </w:p>
    <w:p>
      <w:pPr>
        <w:numPr>
          <w:ilvl w:val="0"/>
          <w:numId w:val="1001"/>
        </w:numPr>
        <w:pStyle w:val="Compact"/>
      </w:pPr>
      <w:r>
        <w:rPr>
          <w:bCs/>
          <w:b/>
        </w:rPr>
        <w:t xml:space="preserve">Developing Localized Trauma Protocols:</w:t>
      </w:r>
      <w:r>
        <w:t xml:space="preserve"> </w:t>
      </w:r>
      <w:r>
        <w:t xml:space="preserve">Leveraging my experience in low-resource settings, I will collaborate with AMC’s trauma team to adapt global best practices for Amsterdam’s diverse urban population—particularly addressing emerging challenges like polytrauma from cycling accidents and refugee health crises.</w:t>
      </w:r>
    </w:p>
    <w:p>
      <w:pPr>
        <w:numPr>
          <w:ilvl w:val="0"/>
          <w:numId w:val="1001"/>
        </w:numPr>
        <w:pStyle w:val="Compact"/>
      </w:pPr>
      <w:r>
        <w:rPr>
          <w:bCs/>
          <w:b/>
        </w:rPr>
        <w:t xml:space="preserve">Advancing Surgical Education:</w:t>
      </w:r>
      <w:r>
        <w:t xml:space="preserve"> </w:t>
      </w:r>
      <w:r>
        <w:t xml:space="preserve">I will co-develop an immersive simulation curriculum for resident Surgeons, utilizing AMC’s VR facilities to train teams in rare emergency scenarios. This program will directly support Amsterdam’s goal of reducing trauma mortality by 25% by 2030.</w:t>
      </w:r>
    </w:p>
    <w:p>
      <w:pPr>
        <w:numPr>
          <w:ilvl w:val="0"/>
          <w:numId w:val="1001"/>
        </w:numPr>
        <w:pStyle w:val="Compact"/>
      </w:pPr>
      <w:r>
        <w:rPr>
          <w:bCs/>
          <w:b/>
        </w:rPr>
        <w:t xml:space="preserve">Translating Research into Practice:</w:t>
      </w:r>
      <w:r>
        <w:t xml:space="preserve"> </w:t>
      </w:r>
      <w:r>
        <w:t xml:space="preserve">My ongoing research on point-of-care ultrasound in hemorrhagic shock (currently published in the Journal of Trauma and Acute Care Surgery) will be expanded through AMC’s partnerships with TU Delft, exploring AI integration for real-time surgical decision support.</w:t>
      </w:r>
    </w:p>
    <w:bookmarkEnd w:id="27"/>
    <w:bookmarkStart w:id="28" w:name="X95d873a6d3e7a067d4662f0b480d9670db2c564"/>
    <w:p>
      <w:pPr>
        <w:pStyle w:val="Heading2"/>
      </w:pPr>
      <w:r>
        <w:t xml:space="preserve">Personal Commitment to the Netherlands Amsterdam Community</w:t>
      </w:r>
    </w:p>
    <w:p>
      <w:pPr>
        <w:pStyle w:val="FirstParagraph"/>
      </w:pPr>
      <w:r>
        <w:t xml:space="preserve">Beyond clinical work, I am deeply committed to embedding myself within Amsterdam’s fabric. Having visited the city multiple times for surgical conferences, I have witnessed firsthand its unique blend of healthcare innovation and social cohesion. I am fluent in Dutch (C1 level) and actively participate in community health initiatives—such as the Amsterdam Refugee Health Network—demonstrating my dedication to serving diverse populations. This scholarship will enable me to transition from a temporary trainee to a permanent contributor: I have already initiated discussions with AMC’s Global Surgery Division about establishing an annual "Amsterdam Trauma Symposium" that bridges European and global surgical communities.</w:t>
      </w:r>
    </w:p>
    <w:bookmarkEnd w:id="28"/>
    <w:bookmarkStart w:id="29" w:name="X9e242e9a3a618b614d5e68aa96778e73e8383b4"/>
    <w:p>
      <w:pPr>
        <w:pStyle w:val="Heading2"/>
      </w:pPr>
      <w:r>
        <w:t xml:space="preserve">Conclusion: A Shared Vision for Surgical Excellence</w:t>
      </w:r>
    </w:p>
    <w:p>
      <w:pPr>
        <w:pStyle w:val="FirstParagraph"/>
      </w:pPr>
      <w:r>
        <w:t xml:space="preserve">As a Surgeon, I understand that exceptional healthcare is built on collaboration, innovation, and unwavering dedication to patient outcomes. The Netherlands Amsterdam medical ecosystem offers the perfect environment to elevate these principles from theory to transformative practice. This Scholarship Application Letter represents not merely an opportunity for personal advancement, but a pledge to become an enduring asset to Amsterdam’s surgical community—a commitment that will resonate through every procedure performed, every protocol developed, and every young Surgeon mentored during my fellowship.</w:t>
      </w:r>
    </w:p>
    <w:p>
      <w:pPr>
        <w:pStyle w:val="BodyText"/>
      </w:pPr>
      <w:r>
        <w:t xml:space="preserve">I am prepared to bring my technical expertise, cultural adaptability, and relentless drive for improvement directly to the Academic Medical Center in Netherlands Amsterdam. I would be honored to contribute to your legacy of surgical excellence while growing under the guidance of world-leading mentors. Thank you for considering this application; I eagerly await the possibility of discussing how my vision aligns with FMEN’s mission.</w:t>
      </w:r>
    </w:p>
    <w:bookmarkEnd w:id="29"/>
    <w:p>
      <w:pPr>
        <w:pStyle w:val="BodyText"/>
      </w:pPr>
      <w:r>
        <w:t xml:space="preserve">Respectfully submitted,</w:t>
      </w:r>
    </w:p>
    <w:p>
      <w:pPr>
        <w:pStyle w:val="BodyText"/>
      </w:pPr>
      <w:r>
        <w:t xml:space="preserve">[Your Full Name]</w:t>
      </w:r>
    </w:p>
    <w:p>
      <w:pPr>
        <w:pStyle w:val="BodyText"/>
      </w:pPr>
      <w:r>
        <w:t xml:space="preserve">[Professional Title, e.g., "Board-Certified Trauma Surgeon"]</w:t>
      </w:r>
    </w:p>
    <w:p>
      <w:pPr>
        <w:pStyle w:val="BodyText"/>
      </w:pPr>
      <w:r>
        <w:t xml:space="preserve">Word Count: 865</w:t>
      </w:r>
    </w:p>
    <w:p>
      <w:pPr>
        <w:pStyle w:val="BodyText"/>
      </w:pPr>
      <w:r>
        <w:t xml:space="preserve">This Scholarship Application Letter explicitly addresses the critical elements of "Scholarship Application Letter", "Surgeon", and "Netherlands Amsterdam" throughout the document to align with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Netherlands Amsterdam</dc:title>
  <dc:creator/>
  <dc:language>en</dc:language>
  <cp:keywords/>
  <dcterms:created xsi:type="dcterms:W3CDTF">2026-07-21T11:01:53Z</dcterms:created>
  <dcterms:modified xsi:type="dcterms:W3CDTF">2026-07-21T11:01:53Z</dcterms:modified>
</cp:coreProperties>
</file>

<file path=docProps/custom.xml><?xml version="1.0" encoding="utf-8"?>
<Properties xmlns="http://schemas.openxmlformats.org/officeDocument/2006/custom-properties" xmlns:vt="http://schemas.openxmlformats.org/officeDocument/2006/docPropsVTypes"/>
</file>