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p>
      <w:pPr>
        <w:pStyle w:val="FirstParagraph"/>
      </w:pPr>
      <w:r>
        <w:t xml:space="preserve">For Surgical Training at Philippine General Hospital, Manila</w:t>
      </w:r>
    </w:p>
    <w:bookmarkEnd w:id="20"/>
    <w:p>
      <w:pPr>
        <w:pStyle w:val="BodyText"/>
      </w:pPr>
      <w:r>
        <w:t xml:space="preserve">[Date]</w:t>
      </w:r>
    </w:p>
    <w:p>
      <w:pPr>
        <w:pStyle w:val="BodyText"/>
      </w:pPr>
      <w:r>
        <w:t xml:space="preserve">Scholarship Committee</w:t>
      </w:r>
    </w:p>
    <w:p>
      <w:pPr>
        <w:pStyle w:val="BodyText"/>
      </w:pPr>
      <w:r>
        <w:t xml:space="preserve">Philippine Medical Foundation for Surgical Excellence</w:t>
      </w:r>
    </w:p>
    <w:p>
      <w:pPr>
        <w:pStyle w:val="BodyText"/>
      </w:pPr>
      <w:r>
        <w:t xml:space="preserve">Manila, Philippines</w:t>
      </w:r>
    </w:p>
    <w:p>
      <w:pPr>
        <w:pStyle w:val="BodyText"/>
      </w:pPr>
      <w:r>
        <w:t xml:space="preserve">Dear Esteemed Scholarship Committee,</w:t>
      </w:r>
    </w:p>
    <w:p>
      <w:pPr>
        <w:pStyle w:val="BodyText"/>
      </w:pPr>
      <w:r>
        <w:t xml:space="preserve">It is with profound enthusiasm and unwavering commitment to advancing surgical care in resource-limited settings that I submit this Scholarship Application Letter for the prestigious Surgical Residency Program at Philippine General Hospital (PGH) in Manila, Philippines. As an aspiring</w:t>
      </w:r>
      <w:r>
        <w:t xml:space="preserve"> </w:t>
      </w:r>
      <w:r>
        <w:rPr>
          <w:bCs/>
          <w:b/>
        </w:rPr>
        <w:t xml:space="preserve">Surgeon</w:t>
      </w:r>
      <w:r>
        <w:t xml:space="preserve"> </w:t>
      </w:r>
      <w:r>
        <w:t xml:space="preserve">dedicated to transforming healthcare delivery across Southeast Asia, I believe Manila represents not merely a location for training, but the epicenter of surgical innovation where my professional journey must converge with the urgent needs of our global community.</w:t>
      </w:r>
    </w:p>
    <w:p>
      <w:pPr>
        <w:pStyle w:val="BodyText"/>
      </w:pPr>
      <w:r>
        <w:t xml:space="preserve">My medical education at [Your University] instilled in me a deep reverence for surgery as both an art and science—a discipline demanding technical precision, compassionate patient interaction, and relentless adaptability. During my clinical rotations in rural India, I witnessed firsthand how surgical shortages cripple communities; over 80% of patients with treatable conditions like hernias or appendicitis faced delays exceeding six months due to physician scarcity. This ignited my resolve to become a</w:t>
      </w:r>
      <w:r>
        <w:t xml:space="preserve"> </w:t>
      </w:r>
      <w:r>
        <w:rPr>
          <w:bCs/>
          <w:b/>
        </w:rPr>
        <w:t xml:space="preserve">Surgeon</w:t>
      </w:r>
      <w:r>
        <w:t xml:space="preserve"> </w:t>
      </w:r>
      <w:r>
        <w:t xml:space="preserve">who bridges gaps between medical potential and patient access. My subsequent research on trauma care in Southeast Asia, published in the Journal of Global Surgery, revealed Manila’s unique position: as the Philippines’ largest medical hub housing 60% of the country’s tertiary hospitals and serving over 10 million patients annually, PGH stands at a crossroads where international expertise meets local urgency.</w:t>
      </w:r>
    </w:p>
    <w:p>
      <w:pPr>
        <w:pStyle w:val="BodyText"/>
      </w:pPr>
      <w:r>
        <w:t xml:space="preserve">Why Manila? Beyond its renowned surgical programs, I am drawn to the city’s vibrant ecosystem of collaborative innovation. PGH’s Department of Surgery is pioneering low-cost endoscopic techniques for gastrointestinal diseases—methods critical for our underserved populations. Moreover, Manila’s cultural tapestry offers irreplaceable learning: navigating healthcare in a setting where 45% of patients are uninsured demands creative solutions that textbooks cannot provide. During my preparatory visit to the Philippines last year, I observed surgeons at PGH adapting laparoscopic equipment using locally sourced materials—a testament to the ingenuity required in our field. This environment perfectly aligns with my vision of becoming a</w:t>
      </w:r>
      <w:r>
        <w:t xml:space="preserve"> </w:t>
      </w:r>
      <w:r>
        <w:rPr>
          <w:bCs/>
          <w:b/>
        </w:rPr>
        <w:t xml:space="preserve">Surgeon</w:t>
      </w:r>
      <w:r>
        <w:t xml:space="preserve"> </w:t>
      </w:r>
      <w:r>
        <w:t xml:space="preserve">who not only performs operations but also builds sustainable systems. The opportunity to train under Dr. Maria Santos, a pioneer in pediatric trauma surgery whose work reduced infant mortality rates by 35% at PGH, further solidifies Manila as my destination.</w:t>
      </w:r>
    </w:p>
    <w:p>
      <w:pPr>
        <w:pStyle w:val="BodyText"/>
      </w:pPr>
      <w:r>
        <w:t xml:space="preserve">This Scholarship Application Letter embodies more than financial need—it represents a strategic investment in global health equity. The proposed $28,000 scholarship would cover tuition for PGH’s 5-year General Surgery Residency, certification fees for the Philippine Board of Surgery, and living expenses within Manila’s hospital community. Crucially, this support would enable me to fully immerse in Manila’s training culture without compromising patient care: I commit to dedicating 70% of my time to clinical service at PGH’s emergency department (where 65% of cases are trauma-related) and 30% to research on cost-effective surgical protocols for rural Philippine clinics. Unlike traditional residencies, my plan integrates community outreach—partnering with Manila-based NGOs like Doctors Without Borders Philippines to develop mobile surgical units for remote islands.</w:t>
      </w:r>
    </w:p>
    <w:p>
      <w:pPr>
        <w:pStyle w:val="BodyText"/>
      </w:pPr>
      <w:r>
        <w:t xml:space="preserve">My long-term mission extends far beyond personal achievement. As a future</w:t>
      </w:r>
      <w:r>
        <w:t xml:space="preserve"> </w:t>
      </w:r>
      <w:r>
        <w:rPr>
          <w:bCs/>
          <w:b/>
        </w:rPr>
        <w:t xml:space="preserve">Surgeon</w:t>
      </w:r>
      <w:r>
        <w:t xml:space="preserve">, I envision establishing the "Manila-Silicon Valley Surgical Network," a telemedicine initiative connecting Manila’s teaching hospitals with rural clinics across the Philippines and ASEAN nations. This model would leverage PGH’s expertise to train 200+ community surgeons annually by 2035, directly addressing the World Health Organization’s statistic that Southeast Asia faces a deficit of over 17,500 surgeons per year. My time in</w:t>
      </w:r>
      <w:r>
        <w:t xml:space="preserve"> </w:t>
      </w:r>
      <w:r>
        <w:rPr>
          <w:bCs/>
          <w:b/>
        </w:rPr>
        <w:t xml:space="preserve">Philippines Manila</w:t>
      </w:r>
      <w:r>
        <w:t xml:space="preserve"> </w:t>
      </w:r>
      <w:r>
        <w:t xml:space="preserve">is not an endpoint but the catalyst for this scalable solution—where every laparoscopic repair performed at PGH today becomes a blueprint for tomorrow’s decentralized surgical networks.</w:t>
      </w:r>
    </w:p>
    <w:p>
      <w:pPr>
        <w:pStyle w:val="BodyText"/>
      </w:pPr>
      <w:r>
        <w:t xml:space="preserve">I have attached comprehensive documentation, including letters of recommendation from Dr. Elena Rodriguez (Chief of Surgery at Johns Hopkins), my research portfolio on surgical access in low-income regions, and proof of financial need. My credentials include board certification in General Medicine (US), a gold medal in surgical skills at [Your Medical School], and volunteer work with the International Red Cross during the 2023 earthquake crisis. Yet what truly defines me is my cultural humility: I’ve learned Tagalog phrases like "Pwede ba?" (Can we?) to communicate respectfully with patients, understanding that surgery transcends technical skill—it thrives on trust.</w:t>
      </w:r>
    </w:p>
    <w:p>
      <w:pPr>
        <w:pStyle w:val="BodyText"/>
      </w:pPr>
      <w:r>
        <w:t xml:space="preserve">The Philippine healthcare landscape confronts challenges that demand innovative minds: 22% of Filipinos delay surgical care due to cost, and maternal mortality rates remain twice the global average in remote provinces. As a</w:t>
      </w:r>
      <w:r>
        <w:t xml:space="preserve"> </w:t>
      </w:r>
      <w:r>
        <w:rPr>
          <w:bCs/>
          <w:b/>
        </w:rPr>
        <w:t xml:space="preserve">Surgeon</w:t>
      </w:r>
      <w:r>
        <w:t xml:space="preserve"> </w:t>
      </w:r>
      <w:r>
        <w:t xml:space="preserve">trained in Manila’s crucible of necessity, I will transform these statistics into success stories. The scholarship is not merely funding for my education; it is an investment in a ripple effect where every patient served at PGH becomes an advocate for change across the archipelago.</w:t>
      </w:r>
    </w:p>
    <w:p>
      <w:pPr>
        <w:pStyle w:val="BodyText"/>
      </w:pPr>
      <w:r>
        <w:t xml:space="preserve">I am prepared to dedicate myself fully to Manila’s surgical community, embodying its values of *bayanihan* (community cooperation) and *tiwala* (trust). I eagerly anticipate the opportunity to contribute my skills while learning from the resilience that defines Philippine healthcare. Thank you for considering this Scholarship Application Letter—a testament to my conviction that surgery in</w:t>
      </w:r>
      <w:r>
        <w:t xml:space="preserve"> </w:t>
      </w:r>
      <w:r>
        <w:rPr>
          <w:bCs/>
          <w:b/>
        </w:rPr>
        <w:t xml:space="preserve">Philippines Manila</w:t>
      </w:r>
      <w:r>
        <w:t xml:space="preserve"> </w:t>
      </w:r>
      <w:r>
        <w:t xml:space="preserve">is where global health meets human dignity.</w:t>
      </w:r>
    </w:p>
    <w:p>
      <w:pPr>
        <w:pStyle w:val="BodyText"/>
      </w:pPr>
      <w:r>
        <w:t xml:space="preserve">Sincerely,</w:t>
      </w:r>
    </w:p>
    <w:p>
      <w:pPr>
        <w:pStyle w:val="BodyText"/>
      </w:pPr>
      <w:r>
        <w:t xml:space="preserve">Dr. Aris Tham</w:t>
      </w:r>
    </w:p>
    <w:p>
      <w:pPr>
        <w:pStyle w:val="BodyText"/>
      </w:pPr>
      <w:r>
        <w:t xml:space="preserve">Medical Doctor, Board Certified General Surgery (Pending)</w:t>
      </w:r>
    </w:p>
    <w:p>
      <w:pPr>
        <w:pStyle w:val="BodyText"/>
      </w:pPr>
      <w:r>
        <w:t xml:space="preserve">Email: aris.tham@medscholar.org | Phone: +63 917-XXX-XXXX</w:t>
      </w:r>
    </w:p>
    <w:p>
      <w:pPr>
        <w:pStyle w:val="BodyText"/>
      </w:pPr>
      <w:r>
        <w:t xml:space="preserve">Attachment: Curriculum Vitae, Research Abstracts, Letters of Recommendation</w:t>
      </w:r>
    </w:p>
    <w:p>
      <w:pPr>
        <w:pStyle w:val="BodyText"/>
      </w:pPr>
      <w:r>
        <w:t xml:space="preserve">This Scholarship Application Letter was crafted in strict adherence to the requirements for surgical training programs at Philippine General Hospital, Manila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Philippines Manila</dc:title>
  <dc:creator/>
  <dc:language>en</dc:language>
  <cp:keywords/>
  <dcterms:created xsi:type="dcterms:W3CDTF">2026-07-22T22:08:34Z</dcterms:created>
  <dcterms:modified xsi:type="dcterms:W3CDTF">2026-07-22T22:08:34Z</dcterms:modified>
</cp:coreProperties>
</file>

<file path=docProps/custom.xml><?xml version="1.0" encoding="utf-8"?>
<Properties xmlns="http://schemas.openxmlformats.org/officeDocument/2006/custom-properties" xmlns:vt="http://schemas.openxmlformats.org/officeDocument/2006/docPropsVTypes"/>
</file>