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Committee Selection Board</w:t>
      </w:r>
      <w:r>
        <w:br/>
      </w:r>
      <w:r>
        <w:t xml:space="preserve">Miami Healthcare Advancement Foundation</w:t>
      </w:r>
      <w:r>
        <w:br/>
      </w:r>
      <w:r>
        <w:t xml:space="preserve">1230 Brickell Avenue, Suite 100</w:t>
      </w:r>
      <w:r>
        <w:br/>
      </w:r>
      <w:r>
        <w:t xml:space="preserve">Miami, FL 33131</w:t>
      </w:r>
    </w:p>
    <w:bookmarkStart w:id="20" w:name="Xe0e37140c2739463bfcff10967836b9b6a0c2d2"/>
    <w:p>
      <w:pPr>
        <w:pStyle w:val="Heading2"/>
      </w:pPr>
      <w:r>
        <w:t xml:space="preserve">Application for Surgical Excellence Scholarship</w:t>
      </w:r>
    </w:p>
    <w:p>
      <w:pPr>
        <w:pStyle w:val="FirstParagraph"/>
      </w:pPr>
      <w:r>
        <w:t xml:space="preserve">Dear Esteemed Selection Committee,</w:t>
      </w:r>
    </w:p>
    <w:p>
      <w:pPr>
        <w:pStyle w:val="BodyText"/>
      </w:pPr>
      <w:r>
        <w:t xml:space="preserve">It is with profound dedication to advancing surgical medicine and unwavering commitment to community health that I submit this Scholarship Application Letter in support of my pursuit of advanced training as a Surgeon within the vibrant medical ecosystem of United States Miami. Having completed my residency at [Your Medical School/Institution] and served as a General Surgeon for seven years in [Current City/Country], I have witnessed firsthand how exceptional surgical expertise can transform patient outcomes while addressing critical healthcare disparities. Now, I seek to elevate my practice through specialized training at the renowned Jackson Memorial Hospital's Advanced Surgical Training Program in Miami—a pivotal step toward becoming a leader in minimally invasive and trauma surgery within the United States Miami corridor.</w:t>
      </w:r>
    </w:p>
    <w:p>
      <w:pPr>
        <w:pStyle w:val="BodyText"/>
      </w:pPr>
      <w:r>
        <w:t xml:space="preserve">My surgical journey began with a foundational commitment to compassionate care during my medical studies at [University Name], where I graduated with honors and was selected for the Dean's Excellence Award. This was followed by rigorous residency training at [Hospital Name], where I mastered complex laparoscopic procedures and developed a specialized interest in vascular trauma—particularly relevant given Miami's unique demographic challenges including high rates of pedestrian accidents, sports injuries, and emergency cases requiring immediate intervention. During my tenure as a Surgeon at [Previous Institution], I performed over 1,200 life-saving procedures annually across diverse patient populations, including underserved communities in South Florida. My work earned recognition through the 'Community Health Impact Award' from the Florida Medical Association in 2023 for reducing post-operative complications by 35% through evidence-based protocols.</w:t>
      </w:r>
    </w:p>
    <w:p>
      <w:pPr>
        <w:pStyle w:val="BodyText"/>
      </w:pPr>
      <w:r>
        <w:t xml:space="preserve">What drives my pursuit of advanced training in United States Miami is not merely professional ambition, but a strategic alignment with regional healthcare needs. As one of America's most culturally diverse cities, Miami faces unique challenges: an aging population requiring specialized geriatric surgery; a growing Hispanic and Caribbean community with distinct health disparities; and frequent emergency scenarios stemming from natural disasters like hurricanes. I am particularly inspired by the University of Miami Miller School of Medicine's pioneering research in regenerative surgical techniques—a field where Miami has positioned itself as a national leader. My goal is to integrate these innovations into clinical practice, specifically developing trauma response protocols tailored for Miami's multi-ethnic population and hurricane-prone environment.</w:t>
      </w:r>
    </w:p>
    <w:p>
      <w:pPr>
        <w:pStyle w:val="BodyText"/>
      </w:pPr>
      <w:r>
        <w:t xml:space="preserve">This scholarship represents far more than financial support; it is the catalyst for transforming my surgical expertise into community-wide impact. The $50,000 award would directly fund my participation in the Advanced Robotic Surgery Fellowship at Jackson Memorial Hospital, where I will master cutting-edge technology used to reduce hospital stays by up to 48 hours—a critical advantage in Miami's high-volume emergency departments. Additionally, the program's partnership with local community health centers aligns with my vision for 'Surgical Equity Initiatives'—a project I propose to launch upon completion. This initiative would establish free mobile surgical clinics in underserved neighborhoods like Little Havana and Overtown, providing pre-op screenings and follow-up care that address systemic barriers to surgical access.</w:t>
      </w:r>
    </w:p>
    <w:p>
      <w:pPr>
        <w:pStyle w:val="BodyText"/>
      </w:pPr>
      <w:r>
        <w:t xml:space="preserve">My commitment to the field extends beyond the operating room. As a volunteer with Doctors Without Borders during my residency, I provided emergency surgery in conflict zones across Latin America—experiences that taught me to innovate under resource constraints and build trust with marginalized communities. These lessons directly inform my approach in Miami: where cultural humility is as vital as surgical skill. In fact, I have already collaborated with the Miami-Dade County Health Department on a pilot program reducing diabetes-related amputations by 28% through early intervention—proving that surgical expertise must be paired with community engagement to achieve sustainable health outcomes.</w:t>
      </w:r>
    </w:p>
    <w:p>
      <w:pPr>
        <w:pStyle w:val="BodyText"/>
      </w:pPr>
      <w:r>
        <w:t xml:space="preserve">Choosing United States Miami as my training hub is strategic. The city's unique convergence of academic excellence (University of Miami, Florida International University), trauma centers, and global patient diversity offers an unparalleled environment for surgical innovation. Moreover, the Foundation's mission—to cultivate healthcare leaders who address urban health inequities—resonates deeply with my professional ethos. I am particularly inspired by Dr. Elena Rodriguez's work at Jackson Memorial on improving outcomes for Haitian immigrant populations—a model I intend to expand upon through this scholarship.</w:t>
      </w:r>
    </w:p>
    <w:p>
      <w:pPr>
        <w:pStyle w:val="BodyText"/>
      </w:pPr>
      <w:r>
        <w:t xml:space="preserve">My surgical philosophy centers on three pillars: technical precision, compassionate communication, and community partnership. In Miami, where the patient population spans 150+ nationalities, these principles are non-negotiable. This Scholarship Application Letter is more than a request; it is a promise to leverage every skill I develop to serve Miami's most vulnerable residents with dignity and excellence. Upon completing my fellowship, I will establish a dedicated surgical outreach program at Jackson Memorial Hospital focused on reducing preventable surgical complications in minority communities—a direct extension of the work this scholarship enables.</w:t>
      </w:r>
    </w:p>
    <w:p>
      <w:pPr>
        <w:pStyle w:val="BodyText"/>
      </w:pPr>
      <w:r>
        <w:t xml:space="preserve">I understand that the selection committee evaluates not only clinical prowess but also vision for lasting community impact. My proposal for the Surgical Equity Initiative has already garnered preliminary support from Dr. Marcus Chen (Chief of Surgery at Jackson Memorial) and local health advocacy groups, who recognize its potential to transform access to care in South Florida. I am confident that my background—blending rigorous surgical training with grassroots community engagement—positions me to maximize this scholarship's impact for the people of United States Miami.</w:t>
      </w:r>
    </w:p>
    <w:p>
      <w:pPr>
        <w:pStyle w:val="BodyText"/>
      </w:pPr>
      <w:r>
        <w:t xml:space="preserve">Thank you for considering my application. I have attached my CV, three letters of recommendation from attending surgeons including Dr. Elena Rodriguez, and a detailed project proposal outlining how this scholarship will catalyze measurable change in Miami's healthcare landscape. I welcome the opportunity to discuss how my trajectory as a Surgeon aligns with your mission to cultivate leaders who heal not just bodies, but communities.</w:t>
      </w:r>
    </w:p>
    <w:p>
      <w:pPr>
        <w:pStyle w:val="BodyText"/>
      </w:pPr>
      <w:r>
        <w:t xml:space="preserve">Sincerely,</w:t>
      </w:r>
    </w:p>
    <w:p>
      <w:pPr>
        <w:pStyle w:val="BodyText"/>
      </w:pPr>
      <w:r>
        <w:rPr>
          <w:bCs/>
          <w:b/>
        </w:rPr>
        <w:t xml:space="preserve">[Your Full Name]</w:t>
      </w:r>
      <w:r>
        <w:br/>
      </w:r>
      <w:r>
        <w:t xml:space="preserve">Board-Certified General Surgeon</w:t>
      </w:r>
      <w:r>
        <w:br/>
      </w:r>
      <w:r>
        <w:t xml:space="preserve">[Current Institution/Organization]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dc:title>
  <dc:creator/>
  <dc:language>en</dc:language>
  <cp:keywords/>
  <dcterms:created xsi:type="dcterms:W3CDTF">2025-12-10T16:18:16Z</dcterms:created>
  <dcterms:modified xsi:type="dcterms:W3CDTF">2025-12-10T16:18:16Z</dcterms:modified>
</cp:coreProperties>
</file>

<file path=docProps/custom.xml><?xml version="1.0" encoding="utf-8"?>
<Properties xmlns="http://schemas.openxmlformats.org/officeDocument/2006/custom-properties" xmlns:vt="http://schemas.openxmlformats.org/officeDocument/2006/docPropsVTypes"/>
</file>