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Systems</w:t>
      </w:r>
      <w:r>
        <w:t xml:space="preserve"> </w:t>
      </w:r>
      <w:r>
        <w:t xml:space="preserve">Engineer</w:t>
      </w:r>
      <w:r>
        <w:t xml:space="preserve"> </w:t>
      </w:r>
      <w:r>
        <w:t xml:space="preserve">-</w:t>
      </w:r>
      <w:r>
        <w:t xml:space="preserve"> </w:t>
      </w:r>
      <w:r>
        <w:t xml:space="preserve">Australia</w:t>
      </w:r>
      <w:r>
        <w:t xml:space="preserve"> </w:t>
      </w:r>
      <w:r>
        <w:t xml:space="preserve">Sydney</w:t>
      </w:r>
    </w:p>
    <w:bookmarkStart w:id="20" w:name="Xc2fcaa4ab34024a4f07c39960789a257cbf7899"/>
    <w:p>
      <w:pPr>
        <w:pStyle w:val="Heading1"/>
      </w:pPr>
      <w:r>
        <w:t xml:space="preserve">Scholarship Application Letter for Systems Engineering Excellence in Australia Sydney</w:t>
      </w:r>
    </w:p>
    <w:p>
      <w:pPr>
        <w:pStyle w:val="FirstParagraph"/>
      </w:pPr>
      <w:r>
        <w:t xml:space="preserve">Dear Scholarship Selection Committee,</w:t>
      </w:r>
    </w:p>
    <w:p>
      <w:pPr>
        <w:pStyle w:val="BodyText"/>
      </w:pPr>
      <w:r>
        <w:t xml:space="preserve">It is with profound enthusiasm and unwavering commitment to technological innovation that I submit this Scholarship Application Letter, seeking financial support for my advanced studies as a Systems Engineer at the University of Technology Sydney (UTS). As an aspiring Systems Engineer dedicated to addressing complex global challenges through integrated technical solutions, I have meticulously aligned my academic trajectory with Australia Sydney’s position as a pioneering hub for digital transformation and sustainable infrastructure. This scholarship represents not merely financial assistance, but a strategic investment in my capacity to contribute meaningfully to Australia’s evolving technological landscape.</w:t>
      </w:r>
    </w:p>
    <w:p>
      <w:pPr>
        <w:pStyle w:val="BodyText"/>
      </w:pPr>
      <w:r>
        <w:t xml:space="preserve">My academic journey has been defined by a relentless pursuit of systems thinking – the very core competency required of modern Systems Engineers. I hold a First-Class Honours degree in Electrical Engineering from the National University of Singapore, where I designed a smart grid optimization model that reduced energy waste by 27% in simulated urban environments. This project ignited my passion for systems integration, revealing how interconnected technologies can revolutionize urban living – a vision directly resonant with Sydney’s Smart City initiatives like the Sydney Metro and Circular Economy strategies. My technical toolkit includes proficiency in MATLAB/Simulink for system modeling, Python for data-driven decision frameworks, and AWS cloud architecture certifications. Crucially, I understand that Systems Engineering transcends hardware and software; it demands ethical foresight to balance technological advancement with societal well-being – a perspective cultivated through my volunteer work with Engineers Without Borders Australia (EWBA) on water management systems in regional NSW.</w:t>
      </w:r>
    </w:p>
    <w:p>
      <w:pPr>
        <w:pStyle w:val="BodyText"/>
      </w:pPr>
      <w:r>
        <w:t xml:space="preserve">What distinguishes my candidacy is the deliberate synergy between my technical expertise and Australia Sydney’s unique ecosystem. As I prepare for the Systems Engineer role at organizations like Atlassian, Microsoft Sydney, or CSIRO Data61, I recognize that Australia’s strategic investment in critical infrastructure – including the $4 billion National Broadband Network upgrades and AI-driven healthcare systems – demands engineers who grasp both technical complexity and cultural context. My recent internship with Siemens Australia (Sydney office) involved optimizing logistics systems for the Port of Sydney, where I resolved a 15% delay in container processing by redesigning data flow protocols between customs, shipping lines, and warehouse management. This experience solidified my understanding that successful Systems Engineering requires navigating bureaucratic frameworks alongside technical innovation – a skillset paramount for thriving in Australia Sydney’s dynamic business environment.</w:t>
      </w:r>
    </w:p>
    <w:p>
      <w:pPr>
        <w:pStyle w:val="BodyText"/>
      </w:pPr>
      <w:r>
        <w:t xml:space="preserve">I am particularly drawn to UTS’s Systems Engineering program because of its industry-aligned curriculum and location within Sydney’s Innovation District. The opportunity to engage with the Australian Centre for Field Robotics (ACFR) and collaborate on projects like the "Sydney Smart Mobility Network" directly aligns with my goal to develop resilient urban systems that prioritize sustainability. For instance, I propose a thesis investigating AI-driven traffic management models that reduce emissions in Sydney’s CBD while enhancing pedestrian safety – a solution urgently needed given Transport for NSW’s target to cut transport emissions by 50% by 2030. This research would leverage UTS’s access to real-time data from the City of Sydney’s sensor network, demonstrating how academic rigor serves tangible community benefits.</w:t>
      </w:r>
    </w:p>
    <w:p>
      <w:pPr>
        <w:pStyle w:val="BodyText"/>
      </w:pPr>
      <w:r>
        <w:t xml:space="preserve">My financial circumstances necessitate this scholarship support, as my family’s savings have been depleted by medical expenses during my father’s recovery from a workplace accident in Singapore. Without this funding, I would be forced to accept part-time employment that would compromise my academic focus – an outcome antithetical to the high-impact contributions required of Systems Engineers in Australia Sydney. The scholarship would cover 80% of my tuition and living costs, allowing me to fully dedicate myself to advanced studies in systems architecture, risk management frameworks (ISO/IEC 31000), and human-centered design principles. This commitment is not merely personal; it is an investment in Australia’s economic future. According to the Australian Government’s Jobs for Nature report, Systems Engineering roles are projected to grow by 23% between 2022-2031 – a surge directly tied to infrastructure renewal and renewable energy transitions where Sydney leads nationally.</w:t>
      </w:r>
    </w:p>
    <w:p>
      <w:pPr>
        <w:pStyle w:val="BodyText"/>
      </w:pPr>
      <w:r>
        <w:t xml:space="preserve">What truly sets me apart as a candidate is my proven ability to bridge technical execution with cross-cultural collaboration. During my time at the University of Sydney’s Global Engineering Challenge, I led an international team that developed a low-cost water purification system for Indigenous communities in Central Australia. This project required navigating cultural protocols while integrating sensor technology, demonstrating the holistic perspective Systems Engineers must embody. In Australia Sydney specifically, where 40% of the population is born overseas (ABS 2023), this skill translates to designing inclusive systems that serve diverse user groups – from elderly residents in Parramatta to tech startups in Surry Hills.</w:t>
      </w:r>
    </w:p>
    <w:p>
      <w:pPr>
        <w:pStyle w:val="BodyText"/>
      </w:pPr>
      <w:r>
        <w:t xml:space="preserve">I am acutely aware that a Systems Engineer’s greatest responsibility lies not in building technology, but in building better futures. My long-term vision is to establish an Australian-based Systems Engineering consultancy focused on sustainable urban infrastructure, partnering with municipalities like the City of Sydney and transport authorities to implement adaptive systems that evolve with community needs. This ambition aligns perfectly with the NSW Government’s "Digital Strategy 2025," which explicitly seeks engineers who can "deliver integrated digital solutions for public good." The scholarship will empower me to graduate not just as a technically competent Systems Engineer, but as an ethical leader ready to address challenges from climate-resilient energy grids to AI governance frameworks – all within the vibrant ecosystem of Australia Sydney.</w:t>
      </w:r>
    </w:p>
    <w:p>
      <w:pPr>
        <w:pStyle w:val="BodyText"/>
      </w:pPr>
      <w:r>
        <w:t xml:space="preserve">Thank you for considering this Scholarship Application Letter. I have attached my academic transcripts, references from Professor Chen (UTS) and Ms. Patel (Siemens Australia), and a detailed research proposal outlining how my Systems Engineering work will directly support Sydney’s smart city objectives. I welcome the opportunity to discuss how my skills in systems integration, stakeholder engagement, and sustainable design can contribute to your institution’s mission. My commitment to excellence in Systems Engineering is unwavering – and with this scholarship, I will transform that commitment into tangible progress for Australia Sydney.</w:t>
      </w:r>
    </w:p>
    <w:p>
      <w:pPr>
        <w:pStyle w:val="BodyText"/>
      </w:pPr>
      <w:r>
        <w:t xml:space="preserve">Respectfully submitted,</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Systems Engineer - Australia Sydney</dc:title>
  <dc:creator/>
  <dc:language>en</dc:language>
  <cp:keywords/>
  <dcterms:created xsi:type="dcterms:W3CDTF">2026-07-20T05:51:22Z</dcterms:created>
  <dcterms:modified xsi:type="dcterms:W3CDTF">2026-07-20T05:51:22Z</dcterms:modified>
</cp:coreProperties>
</file>

<file path=docProps/custom.xml><?xml version="1.0" encoding="utf-8"?>
<Properties xmlns="http://schemas.openxmlformats.org/officeDocument/2006/custom-properties" xmlns:vt="http://schemas.openxmlformats.org/officeDocument/2006/docPropsVTypes"/>
</file>