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e4214eea34da3a85ee79e1177252a6083812091"/>
    <w:p>
      <w:pPr>
        <w:pStyle w:val="Heading1"/>
      </w:pPr>
      <w:r>
        <w:t xml:space="preserve">Scholarship Application Letter: Advancing Systems Engineering Excellence in China Shanghai</w:t>
      </w:r>
    </w:p>
    <w:p>
      <w:pPr>
        <w:pStyle w:val="FirstParagraph"/>
      </w:pPr>
      <w:r>
        <w:t xml:space="preserve">Dear Scholarship Committee,</w:t>
      </w:r>
    </w:p>
    <w:p>
      <w:pPr>
        <w:pStyle w:val="BodyText"/>
      </w:pPr>
      <w:r>
        <w:t xml:space="preserve">It is with profound enthusiasm and a clear vision for technological advancement that I submit this Scholarship Application Letter for the prestigious Systems Engineering Graduate Program at Shanghai Jiao Tong University (SJTU). As an aspiring Systems Engineer deeply committed to contributing to China's digital transformation, I am confident that this scholarship represents the pivotal opportunity to bridge my academic expertise with Shanghai's dynamic innovation ecosystem. This application embodies my dedication not only to mastering systems engineering principles but also to actively participating in the city’s mission as a global hub for intelligent technology and sustainable urban development.</w:t>
      </w:r>
    </w:p>
    <w:p>
      <w:pPr>
        <w:pStyle w:val="BodyText"/>
      </w:pPr>
      <w:r>
        <w:t xml:space="preserve">My academic journey has been meticulously focused on systems thinking, complex problem-solving, and the integration of emerging technologies—core competencies essential for a Systems Engineer operating within China Shanghai's rapidly evolving landscape. During my undergraduate studies in Computer Engineering at [Your University], I spearheaded a capstone project developing an AI-driven logistics optimization system for urban supply chains. This project required me to synthesize hardware, software, and data analytics frameworks into a cohesive solution—directly mirroring the interdisciplinary approach demanded of modern Systems Engineers tackling Shanghai’s unique challenges. I engineered real-time tracking modules using IoT sensors and cloud infrastructure, significantly reducing delivery latency by 37% in simulated urban environments. This experience solidified my resolve to specialize in systems engineering with an applied focus on smart city applications, precisely where China Shanghai leads globally.</w:t>
      </w:r>
    </w:p>
    <w:p>
      <w:pPr>
        <w:pStyle w:val="BodyText"/>
      </w:pPr>
      <w:r>
        <w:t xml:space="preserve">China Shanghai’s strategic position as a nexus for technological innovation makes it the indispensable environment for my professional growth. The city is home to Zhangjiang Hi-Tech Park—the epicenter of China’s semiconductor and AI industries—alongside giants like Alibaba Cloud, Tencent, and Baidu developing next-generation infrastructure. Shanghai’s "Smart City" initiative, targeting seamless integration of transportation, energy, and public services via integrated systems architecture, presents an unparalleled real-world laboratory for a Systems Engineer. I have closely followed projects such as the Shanghai Smart Transportation System (which leverages AI to optimize traffic flow across 400+ intersections) and the Pudong New District's energy management platform. These initiatives demand precisely the skillset I aim to refine: designing resilient, scalable systems that balance technical complexity with societal impact. This scholarship would empower me to directly contribute to such projects during my advanced studies at SJTU, collaborating with faculty on research aligned with Shanghai’s municipal technology roadmap.</w:t>
      </w:r>
    </w:p>
    <w:p>
      <w:pPr>
        <w:pStyle w:val="BodyText"/>
      </w:pPr>
      <w:r>
        <w:t xml:space="preserve">My professional experience further underscores my readiness for this role. As a junior Systems Engineer at [Your Company], I managed the migration of legacy healthcare data systems to a unified cloud platform (AWS), ensuring HIPAA compliance while improving system uptime by 45%. This involved coordinating across cross-functional teams—developers, security specialists, and end-users—to deliver cohesive solutions. Crucially, I identified critical interdependencies between network infrastructure and application performance, a hallmark of effective systems engineering practice. I now seek to elevate this expertise within China Shanghai’s context: where the scale of urban challenges (from managing 24 million residents to integrating renewable energy grids) demands Systems Engineers who can think holistically across technical and human dimensions.</w:t>
      </w:r>
    </w:p>
    <w:p>
      <w:pPr>
        <w:pStyle w:val="BodyText"/>
      </w:pPr>
      <w:r>
        <w:t xml:space="preserve">Financially, securing this scholarship is imperative for my academic trajectory. While I hold a strong academic record (GPA: 3.8/4.0), the high cost of advanced studies in Shanghai—coupled with the need to fully immerse in on-site research at institutions like SJTU’s School of Electronic Information and Electrical Engineering—creates significant barriers. This scholarship would cover tuition, essential research materials, and living expenses within Shanghai, allowing me to dedicate 100% of my energy to academic rigor and collaborative projects rather than financial constraints. It represents more than funding; it is an investment in my ability to become a bridge between international engineering best practices and Shanghai’s transformative agenda.</w:t>
      </w:r>
    </w:p>
    <w:p>
      <w:pPr>
        <w:pStyle w:val="BodyText"/>
      </w:pPr>
      <w:r>
        <w:t xml:space="preserve">My long-term vision aligns seamlessly with China Shanghai’s ambitions. Post-graduation, I aspire to join leading tech enterprises or municipal innovation labs in Shanghai—such as the Digital City Lab at the Shanghai Municipal Government—to develop systems that enhance urban livability through data-driven decision-making. Specifically, I aim to contribute to projects like improving energy efficiency in Shanghai’s commercial districts or optimizing public transit coordination using predictive analytics. This is not merely a career goal; it is a commitment to actively shaping China’s future as an intelligent city leader. The Systems Engineering discipline, as cultivated at SJTU and accelerated by this scholarship, provides the exact toolkit for this mission.</w:t>
      </w:r>
    </w:p>
    <w:p>
      <w:pPr>
        <w:pStyle w:val="BodyText"/>
      </w:pPr>
      <w:r>
        <w:t xml:space="preserve">China Shanghai’s technological renaissance is not happening in isolation—it requires globally minded engineers who understand its cultural context and technical priorities. My background in systems architecture, coupled with a deep respect for Shanghai’s innovative spirit, positions me to excel in this environment. I am eager to bring my proactive problem-solving approach and passion for building interconnected systems to your program, contributing meaningfully to the city’s journey toward becoming a model of sustainable technological advancement.</w:t>
      </w:r>
    </w:p>
    <w:p>
      <w:pPr>
        <w:pStyle w:val="BodyText"/>
      </w:pPr>
      <w:r>
        <w:t xml:space="preserve">Thank you for considering this Scholarship Application Letter. I am profoundly honored by the opportunity to apply and stand ready to discuss how my expertise as a Systems Engineer can directly support the groundbreaking work underway in China Shanghai. I look forward to contributing to your academic community and, ultimately, to Shanghai’s future as a beacon of intelligent engineering excellence.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for China Shanghai</dc:title>
  <dc:creator/>
  <dc:language>en</dc:language>
  <cp:keywords/>
  <dcterms:created xsi:type="dcterms:W3CDTF">2026-07-20T00:59:25Z</dcterms:created>
  <dcterms:modified xsi:type="dcterms:W3CDTF">2026-07-20T00:59:25Z</dcterms:modified>
</cp:coreProperties>
</file>

<file path=docProps/custom.xml><?xml version="1.0" encoding="utf-8"?>
<Properties xmlns="http://schemas.openxmlformats.org/officeDocument/2006/custom-properties" xmlns:vt="http://schemas.openxmlformats.org/officeDocument/2006/docPropsVTypes"/>
</file>