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Xa7df4839923d8ecca3c41126569e7c81c772e98"/>
    <w:p>
      <w:pPr>
        <w:pStyle w:val="Heading1"/>
      </w:pPr>
      <w:r>
        <w:t xml:space="preserve">Scholarship Application Letter for Systems Engineer Development Program</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Development Foundation</w:t>
      </w:r>
      <w:r>
        <w:br/>
      </w:r>
      <w:r>
        <w:t xml:space="preserve">Alexandria, Egypt</w:t>
      </w:r>
    </w:p>
    <w:bookmarkStart w:id="20" w:name="Xd1ab61fbf9642e28ef538f63434f64eb473c7a6"/>
    <w:p>
      <w:pPr>
        <w:pStyle w:val="Heading2"/>
      </w:pPr>
      <w:r>
        <w:t xml:space="preserve">Subject: Formal Scholarship Application for Advanced Systems Engineering Training in Egypt Alexandria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Systems Engineering Development Grant, specifically tailored to advance my professional expertise within Egypt Alexandria's burgeoning technological landscape. As a dedicated engineering graduate from Alexandria University with a Bachelor of Science in Computer Engineering (GPA: 3.8/4.0), I have committed myself to becoming a transformative Systems Engineer capable of addressing the complex infrastructure challenges facing our beloved city and nation.</w:t>
      </w:r>
    </w:p>
    <w:p>
      <w:pPr>
        <w:pStyle w:val="BodyText"/>
      </w:pPr>
      <w:r>
        <w:t xml:space="preserve">My journey toward Systems Engineering mastery began during my undergraduate studies at Alexandria University, where I specialized in network architecture and distributed systems. I quickly realized that Egypt Alexandria's strategic position as a Mediterranean trade hub demands more than conventional engineering solutions—it requires holistic systems thinking. My academic projects, including the development of an integrated traffic management system for downtown Alexandria using IoT sensors and AI analytics, demonstrated my ability to design interconnected solutions that optimize resource utilization while minimizing urban congestion—a critical issue in our rapidly growing coastal metropolis.</w:t>
      </w:r>
    </w:p>
    <w:p>
      <w:pPr>
        <w:pStyle w:val="BodyText"/>
      </w:pPr>
      <w:r>
        <w:t xml:space="preserve">As I pursued practical experience at Elaraby Group's IT division, I managed a cross-functional team implementing a cloud migration project for Alexandria's municipal services. This role cemented my understanding that successful Systems Engineers don't merely build technology—they architect ecosystems where hardware, software, human processes and environmental constraints coexist harmoniously. In this capacity, I reduced system downtime by 40% through predictive maintenance algorithms and enhanced data security protocols for sensitive public records—a testament to how systems thinking directly serves Alexandria's community needs.</w:t>
      </w:r>
    </w:p>
    <w:p>
      <w:pPr>
        <w:pStyle w:val="BodyText"/>
      </w:pPr>
      <w:r>
        <w:t xml:space="preserve">My professional aspiration centers on becoming a leading Systems Engineer who drives sustainable technological advancement across Egypt Alexandria. The city's strategic vision for becoming a "Smart Mediterranean City" by 2030 presents an unprecedented opportunity to apply systems engineering principles at scale. I aim to develop integrated solutions that unify Alexandria's transportation networks, energy grids, and digital governance platforms—creating a cohesive urban operating system that improves quality of life while respecting our cultural heritage and environmental constraints.</w:t>
      </w:r>
    </w:p>
    <w:p>
      <w:pPr>
        <w:pStyle w:val="BodyText"/>
      </w:pPr>
      <w:r>
        <w:t xml:space="preserve">This scholarship represents the crucial catalyst for achieving this mission. The proposed Systems Engineering Development Program offers exactly what I need to bridge the gap between academic theory and real-world implementation in our local context. Specifically, I seek training in:</w:t>
      </w:r>
    </w:p>
    <w:p>
      <w:pPr>
        <w:pStyle w:val="BodyText"/>
      </w:pPr>
      <w:r>
        <w:t xml:space="preserve">Advanced systems architecture for smart city infrastructure</w:t>
      </w:r>
    </w:p>
    <w:p>
      <w:pPr>
        <w:pStyle w:val="BodyText"/>
      </w:pPr>
      <w:r>
        <w:t xml:space="preserve">AI-driven resource optimization specifically calibrated for Mediterranean climate conditions</w:t>
      </w:r>
    </w:p>
    <w:p>
      <w:pPr>
        <w:pStyle w:val="BodyText"/>
      </w:pPr>
      <w:r>
        <w:t xml:space="preserve">Cybersecurity frameworks aligned with Egypt's National Cybersecurity Strategy</w:t>
      </w:r>
    </w:p>
    <w:p>
      <w:pPr>
        <w:numPr>
          <w:ilvl w:val="0"/>
          <w:numId w:val="1001"/>
        </w:numPr>
        <w:pStyle w:val="Compact"/>
      </w:pPr>
      <w:r>
        <w:t xml:space="preserve">With special emphasis on protecting critical infrastructure in Alexandria's port and industrial zones</w:t>
      </w:r>
    </w:p>
    <w:p>
      <w:pPr>
        <w:pStyle w:val="FirstParagraph"/>
      </w:pPr>
      <w:r>
        <w:t xml:space="preserve">What distinguishes this opportunity is its focus on contextual application. The program's modules on "Systems Engineering in Developing Urban Environments" directly align with my work planning for Alexandria's coastal resilience initiatives. For instance, I intend to develop a flood monitoring system integrating satellite data, IoT sensors along the Mediterranean coastline, and emergency response protocols—precisely the kind of integrated solution this scholarship supports. My research demonstrates that such systems could reduce disaster response times by 65% in Alexandria's vulnerable areas.</w:t>
      </w:r>
    </w:p>
    <w:p>
      <w:pPr>
        <w:pStyle w:val="BodyText"/>
      </w:pPr>
      <w:r>
        <w:t xml:space="preserve">My commitment to Egypt Alexandria extends beyond professional development. I have volunteered as a mentor for STEM programs at Al-Merghany School, guiding 120+ students in robotics and programming—many from underserved neighborhoods near the city's industrial belt. This community engagement reinforced my conviction that technological advancement must be inclusive. As a future Systems Engineer, I will prioritize solutions that bridge the digital divide within Alexandria itself, ensuring coastal communities benefit equally from smart infrastructure investments.</w:t>
      </w:r>
    </w:p>
    <w:p>
      <w:pPr>
        <w:pStyle w:val="BodyText"/>
      </w:pPr>
      <w:r>
        <w:t xml:space="preserve">Financial constraints would otherwise prevent me from pursuing this specialized training at the required level. While I secured partial funding through my employer's education initiative, the full scholarship is essential to cover advanced certification costs and international knowledge exchange components. This investment will yield exponential returns for Egypt Alexandria: graduates of this program are projected to develop solutions that reduce urban operational costs by 30% while increasing service accessibility across all demographic groups—a direct alignment with our city's sustainable development goals.</w:t>
      </w:r>
    </w:p>
    <w:p>
      <w:pPr>
        <w:pStyle w:val="BodyText"/>
      </w:pPr>
      <w:r>
        <w:t xml:space="preserve">I have attached my academic transcripts, professional portfolio featuring the Alexandria Municipal Cloud Migration case study, and letters of recommendation from Dr. Amr Hassan (Head of Computer Engineering Department at Alexandria University) and Engineer Fatima Salah (Director of IT at Elaraby Group). These documents substantiate my technical capabilities and community commitment.</w:t>
      </w:r>
    </w:p>
    <w:p>
      <w:pPr>
        <w:pStyle w:val="BodyText"/>
      </w:pPr>
      <w:r>
        <w:t xml:space="preserve">What sets me apart as a candidate is my deep contextual understanding. Unlike many applicants, I've navigated Alexandria's unique urban challenges firsthand—from navigating the complex bureaucracy of municipal projects to understanding the cultural significance of our historic neighborhoods. This local insight ensures that systems I design will be implementable within Egypt Alexandria's specific operational and social frameworks rather than generic templates.</w:t>
      </w:r>
    </w:p>
    <w:p>
      <w:pPr>
        <w:pStyle w:val="BodyText"/>
      </w:pPr>
      <w:r>
        <w:t xml:space="preserve">The National Technology Development Foundation's mission to foster indigenous innovation resonates powerfully with my vision. By supporting this Scholarship Application Letter, you're not merely funding an individual—you're investing in a Systems Engineer who will become a local leader dedicated to building Alexandria's technological future from within. I am prepared to immediately apply these skills upon completion, leading the development of integrated systems that transform Alexandria into Egypt's premier model of sustainable urban engineering.</w:t>
      </w:r>
    </w:p>
    <w:p>
      <w:pPr>
        <w:pStyle w:val="BodyText"/>
      </w:pPr>
      <w:r>
        <w:t xml:space="preserve">I respectfully request the opportunity to discuss my qualifications further at your convenience. Thank you for considering this Scholarship Application Letter and for your vital role in cultivating Egypt Alexandria's technological renaissance. I eagerly await your positive response and am prepared to provide any additional information required.</w:t>
      </w:r>
    </w:p>
    <w:p>
      <w:pPr>
        <w:pStyle w:val="BodyText"/>
      </w:pPr>
      <w:r>
        <w:t xml:space="preserve">Sincerely,</w:t>
      </w:r>
    </w:p>
    <w:p>
      <w:pPr>
        <w:pStyle w:val="BodyText"/>
      </w:pPr>
      <w:r>
        <w:t xml:space="preserve">[Your Full Name]</w:t>
      </w:r>
    </w:p>
    <w:p>
      <w:pPr>
        <w:pStyle w:val="BodyText"/>
      </w:pPr>
      <w:r>
        <w:t xml:space="preserve">Systems Engineer Candidate | Alexandria University Graduate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Egypt Alexandria</dc:title>
  <dc:creator/>
  <dc:language>en</dc:language>
  <cp:keywords/>
  <dcterms:created xsi:type="dcterms:W3CDTF">2026-07-21T14:37:29Z</dcterms:created>
  <dcterms:modified xsi:type="dcterms:W3CDTF">2026-07-21T14:37:29Z</dcterms:modified>
</cp:coreProperties>
</file>

<file path=docProps/custom.xml><?xml version="1.0" encoding="utf-8"?>
<Properties xmlns="http://schemas.openxmlformats.org/officeDocument/2006/custom-properties" xmlns:vt="http://schemas.openxmlformats.org/officeDocument/2006/docPropsVTypes"/>
</file>