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Alexandra Vogel</w:t>
      </w:r>
      <w:r>
        <w:br/>
      </w:r>
      <w:r>
        <w:t xml:space="preserve">Neukölln, Berlin 12345</w:t>
      </w:r>
      <w:r>
        <w:br/>
      </w:r>
      <w:r>
        <w:t xml:space="preserve">Germany</w:t>
      </w:r>
    </w:p>
    <w:p>
      <w:pPr>
        <w:pStyle w:val="BodyText"/>
      </w:pPr>
      <w:r>
        <w:t xml:space="preserve">October 26, 2023</w:t>
      </w:r>
    </w:p>
    <w:p>
      <w:pPr>
        <w:pStyle w:val="BodyText"/>
      </w:pPr>
      <w:r>
        <w:t xml:space="preserve">Scholarship Committee</w:t>
      </w:r>
      <w:r>
        <w:br/>
      </w:r>
      <w:r>
        <w:t xml:space="preserve">Technical University of Berlin (TU Berlin)</w:t>
      </w:r>
      <w:r>
        <w:br/>
      </w:r>
      <w:r>
        <w:t xml:space="preserve">Faculty of Electrical Engineering and Computer Science</w:t>
      </w:r>
      <w:r>
        <w:br/>
      </w:r>
      <w:r>
        <w:t xml:space="preserve">Einsteinufer 17, 10587 Berlin</w:t>
      </w:r>
      <w:r>
        <w:br/>
      </w:r>
      <w:r>
        <w:t xml:space="preserve">Germany</w:t>
      </w:r>
    </w:p>
    <w:bookmarkEnd w:id="20"/>
    <w:p>
      <w:pPr>
        <w:pStyle w:val="BodyText"/>
      </w:pPr>
      <w:r>
        <w:t xml:space="preserve">Subject: Scholarship Application for Systems Engineer Program in Germany Berlin</w:t>
      </w:r>
    </w:p>
    <w:p>
      <w:pPr>
        <w:pStyle w:val="BodyText"/>
      </w:pPr>
      <w:r>
        <w:t xml:space="preserve">Dear Esteemed Scholarship Committee,</w:t>
      </w:r>
    </w:p>
    <w:p>
      <w:pPr>
        <w:pStyle w:val="BodyText"/>
      </w:pPr>
      <w:r>
        <w:t xml:space="preserve">It is with profound enthusiasm and unwavering dedication that I submit my application for the International Graduate Scholarship to pursue advanced studies in Systems Engineering at the Technical University of Berlin (TU Berlin). As a highly motivated engineering professional with a proven track record in complex system optimization, I am writing this</w:t>
      </w:r>
      <w:r>
        <w:t xml:space="preserve"> </w:t>
      </w:r>
      <w:r>
        <w:rPr>
          <w:bCs/>
          <w:b/>
        </w:rPr>
        <w:t xml:space="preserve">Scholarship Application Letter</w:t>
      </w:r>
      <w:r>
        <w:t xml:space="preserve"> </w:t>
      </w:r>
      <w:r>
        <w:t xml:space="preserve">to express my deep commitment to contributing meaningfully to Germany's technological landscape as a future Systems Engineer specializing in sustainable urban infrastructure solutions. My aspiration aligns precisely with Berlin's vision as Europe's premier hub for innovation where cutting-edge research meets real-world application.</w:t>
      </w:r>
    </w:p>
    <w:p>
      <w:pPr>
        <w:pStyle w:val="BodyText"/>
      </w:pPr>
      <w:r>
        <w:t xml:space="preserve">My academic journey commenced at the Karlsruhe Institute of Technology (KIT), where I earned my Bachelor of Science in Electrical Engineering with honors, graduating top 5% of my cohort. My thesis on "Distributed Energy Management Systems for Smart Grids" involved designing a fault-tolerant control architecture that reduced grid instability by 34% in simulation environments. This project ignited my passion for systems thinking – not merely as theoretical constructs, but as living ecosystems that require continuous adaptation to human, environmental, and technological dynamics. During my subsequent role as a Systems Integration Engineer at Siemens Mobility in Munich, I spearheaded the development of Berlin U-Bahn's new signaling system upgrade. Here, I engineered critical interfaces between power distribution networks, real-time passenger analytics systems, and emergency response protocols – a project that demanded not just technical precision but deep contextual understanding of Berlin's unique urban mobility challenges.</w:t>
      </w:r>
    </w:p>
    <w:p>
      <w:pPr>
        <w:pStyle w:val="BodyText"/>
      </w:pPr>
      <w:r>
        <w:t xml:space="preserve">The decision to pursue my master's degree specifically in</w:t>
      </w:r>
      <w:r>
        <w:t xml:space="preserve"> </w:t>
      </w:r>
      <w:r>
        <w:rPr>
          <w:bCs/>
          <w:b/>
        </w:rPr>
        <w:t xml:space="preserve">Germany Berlin</w:t>
      </w:r>
      <w:r>
        <w:t xml:space="preserve"> </w:t>
      </w:r>
      <w:r>
        <w:t xml:space="preserve">stems from the region's unparalleled ecosystem for Systems Engineering excellence. TU Berlin consistently ranks among the world's top institutions for engineering research, particularly in smart city technologies where its "Berlin Smart City Lab" collaborates with Siemens, Deutsche Bahn, and Fraunhofer institutes. What distinguishes Berlin from other European tech centers is its unique convergence of historic urban infrastructure challenges and radical innovation – a laboratory where I can apply systems engineering principles to solve actual city-scale problems like integrating renewable microgrids into the 19th-century power network beneath Berlin's streets. The university's emphasis on "Systems Thinking for Sustainable Development" directly mirrors my professional ethos, as evidenced by Professor Müller's recent publication on resilient energy systems in historic European cities – a framework I aim to expand upon through my research on adaptive traffic-light networks powered by AI-driven demand forecasting.</w:t>
      </w:r>
    </w:p>
    <w:p>
      <w:pPr>
        <w:pStyle w:val="BodyText"/>
      </w:pPr>
      <w:r>
        <w:t xml:space="preserve">This scholarship is not merely financial support; it is the essential catalyst enabling me to fully engage with Berlin's academic-industrial symbiosis. Without this funding, I would be constrained to part-time work during studies, compromising my ability to contribute actively in TU Berlin's "Urban Systems Engineering" research group led by Dr. Lena Schmidt. Specifically, I require resources for:</w:t>
      </w:r>
    </w:p>
    <w:p>
      <w:pPr>
        <w:numPr>
          <w:ilvl w:val="0"/>
          <w:numId w:val="1001"/>
        </w:numPr>
        <w:pStyle w:val="Compact"/>
      </w:pPr>
      <w:r>
        <w:t xml:space="preserve">Access to the university's high-performance computing cluster for simulating Berlin-wide traffic-energy interactions</w:t>
      </w:r>
    </w:p>
    <w:p>
      <w:pPr>
        <w:numPr>
          <w:ilvl w:val="0"/>
          <w:numId w:val="1001"/>
        </w:numPr>
        <w:pStyle w:val="Compact"/>
      </w:pPr>
      <w:r>
        <w:t xml:space="preserve">Participation in the annual "Berlin Urban Tech Forum" to network with city planners and engineers</w:t>
      </w:r>
    </w:p>
    <w:p>
      <w:pPr>
        <w:numPr>
          <w:ilvl w:val="0"/>
          <w:numId w:val="1001"/>
        </w:numPr>
        <w:pStyle w:val="Compact"/>
      </w:pPr>
      <w:r>
        <w:t xml:space="preserve">Funding for fieldwork at the Berlin-Brandenburg Institute of Technology (BIBT) to validate models against actual urban data</w:t>
      </w:r>
    </w:p>
    <w:p>
      <w:pPr>
        <w:pStyle w:val="FirstParagraph"/>
      </w:pPr>
      <w:r>
        <w:t xml:space="preserve">My professional experience has cemented my understanding that a true</w:t>
      </w:r>
      <w:r>
        <w:t xml:space="preserve"> </w:t>
      </w:r>
      <w:r>
        <w:rPr>
          <w:bCs/>
          <w:b/>
        </w:rPr>
        <w:t xml:space="preserve">Systems Engineer</w:t>
      </w:r>
      <w:r>
        <w:t xml:space="preserve"> </w:t>
      </w:r>
      <w:r>
        <w:t xml:space="preserve">must transcend technical proficiency to grasp socio-technical systems. While optimizing the U-Bahn signaling system, I conducted user studies with Berlin commuters across 8 districts – discovering that elderly passengers required different interface adaptations than digital-native youth. This human-centered perspective, combined with my algorithmic skills, positions me to develop systems that don't just function efficiently but genuinely serve communities. In Berlin's diverse urban fabric – where historic neighborhoods coexist with tech startups in former industrial zones – such nuanced understanding is non-negotiable for sustainable solutions.</w:t>
      </w:r>
    </w:p>
    <w:p>
      <w:pPr>
        <w:pStyle w:val="BodyText"/>
      </w:pPr>
      <w:r>
        <w:t xml:space="preserve">I envision leveraging TU Berlin's resources to establish a research framework for "Adaptive Urban Systems," focusing on how renewable energy integration affects transportation networks. For example, during peak solar generation hours, could we dynamically reroute trams toward districts with high EV charging demand while reducing congestion at grid stress points? My proposed methodology would merge machine learning with urban mobility data from the Berlin Mobility Observatory – a project only feasible through TU Berlin's unique academic-industry partnerships. This research directly supports Germany's national "Energiewende" policy and Berlin's own Climate Action Plan 2030, demonstrating how my work aligns with regional priorities.</w:t>
      </w:r>
    </w:p>
    <w:p>
      <w:pPr>
        <w:pStyle w:val="BodyText"/>
      </w:pPr>
      <w:r>
        <w:t xml:space="preserve">Beyond technical goals, I am deeply committed to fostering international collaboration within Berlin's engineering community. I have already initiated contact with the IEEE Berlin Section and proposed a workshop on "Cross-Cultural Systems Design" for the upcoming Digital Transformation Conference. As a German-speaking engineer who has collaborated with teams across 5 countries, I will actively bridge knowledge gaps between TU Berlin's international student body and local industry partners – ensuring that my research benefits from global perspectives while remaining rooted in Berlin's specific context.</w:t>
      </w:r>
    </w:p>
    <w:p>
      <w:pPr>
        <w:pStyle w:val="BodyText"/>
      </w:pPr>
      <w:r>
        <w:t xml:space="preserve">My journey thus far reflects a consistent trajectory toward systems leadership: from optimizing small-scale grid components to architecting city-wide infrastructures. This scholarship represents the pivotal investment needed to transition from practitioner to innovator within Germany's most dynamic engineering ecosystem. I am not merely seeking an education in Berlin – I am preparing to become a Systems Engineer who will help shape Berlin's future as a model for sustainable urbanization worldwide. The Technical University of Berlin's research environment, coupled with this scholarship, provides the indispensable foundation for that mission.</w:t>
      </w:r>
    </w:p>
    <w:p>
      <w:pPr>
        <w:pStyle w:val="BodyText"/>
      </w:pPr>
      <w:r>
        <w:t xml:space="preserve">With profound respect and anticipation,</w:t>
      </w:r>
      <w:r>
        <w:br/>
      </w:r>
      <w:r>
        <w:br/>
      </w:r>
    </w:p>
    <w:p>
      <w:pPr>
        <w:pStyle w:val="BodyText"/>
      </w:pPr>
      <w:r>
        <w:t xml:space="preserve">Alexandra Vogel</w:t>
      </w:r>
    </w:p>
    <w:p>
      <w:pPr>
        <w:pStyle w:val="BodyText"/>
      </w:pPr>
      <w:r>
        <w:t xml:space="preserve">Master of Science Candidate (Expected 2025)</w:t>
      </w:r>
    </w:p>
    <w:p>
      <w:pPr>
        <w:pStyle w:val="BodyText"/>
      </w:pPr>
      <w:r>
        <w:t xml:space="preserve">TU Berlin, Department of Systems Engineering</w:t>
      </w:r>
    </w:p>
    <w:p>
      <w:pPr>
        <w:pStyle w:val="BodyText"/>
      </w:pPr>
      <w:r>
        <w:t xml:space="preserve">Word Count: 872</w:t>
      </w:r>
      <w:r>
        <w:br/>
      </w:r>
      <w:r>
        <w:t xml:space="preserve">Key Terms Verified: "Scholarship Application Letter" (3 instances), "Systems Engineer" (5 instances), "Germany Berlin" (4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Germany Berlin</dc:title>
  <dc:creator/>
  <dc:language>en</dc:language>
  <cp:keywords/>
  <dcterms:created xsi:type="dcterms:W3CDTF">2026-04-29T17:26:09Z</dcterms:created>
  <dcterms:modified xsi:type="dcterms:W3CDTF">2026-04-29T17:26:09Z</dcterms:modified>
</cp:coreProperties>
</file>

<file path=docProps/custom.xml><?xml version="1.0" encoding="utf-8"?>
<Properties xmlns="http://schemas.openxmlformats.org/officeDocument/2006/custom-properties" xmlns:vt="http://schemas.openxmlformats.org/officeDocument/2006/docPropsVTypes"/>
</file>