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 María López</w:t>
      </w:r>
    </w:p>
    <w:p>
      <w:pPr>
        <w:pStyle w:val="BodyText"/>
      </w:pPr>
      <w:r>
        <w:t xml:space="preserve">Scholarship Committee Chair</w:t>
      </w:r>
    </w:p>
    <w:p>
      <w:pPr>
        <w:pStyle w:val="BodyText"/>
      </w:pPr>
      <w:r>
        <w:t xml:space="preserve">Mexican Institute of Technology (ITESM)</w:t>
      </w:r>
    </w:p>
    <w:p>
      <w:pPr>
        <w:pStyle w:val="BodyText"/>
      </w:pPr>
      <w:r>
        <w:t xml:space="preserve">Av. Tecnológico 487, Santa Fe,</w:t>
      </w:r>
    </w:p>
    <w:p>
      <w:pPr>
        <w:pStyle w:val="BodyText"/>
      </w:pPr>
      <w:r>
        <w:t xml:space="preserve">México D.F. 01389, México</w:t>
      </w:r>
    </w:p>
    <w:bookmarkStart w:id="20" w:name="Xc334f5dd71069f70f5dc599659d34b5e67a002e"/>
    <w:p>
      <w:pPr>
        <w:pStyle w:val="Heading2"/>
      </w:pPr>
      <w:r>
        <w:t xml:space="preserve">Application for Systems Engineering Scholarship</w:t>
      </w:r>
    </w:p>
    <w:p>
      <w:pPr>
        <w:pStyle w:val="FirstParagraph"/>
      </w:pPr>
      <w:r>
        <w:t xml:space="preserve">To the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interest in securing a full scholarship for the prestigious Systems Engineering program at the Mexican Institute of Technology (ITESM) in Mexico City. As an aspiring technologist deeply committed to advancing Mexico's digital infrastructure, I believe this opportunity represents a pivotal step toward becoming a transformative</w:t>
      </w:r>
      <w:r>
        <w:t xml:space="preserve"> </w:t>
      </w:r>
      <w:r>
        <w:rPr>
          <w:bCs/>
          <w:b/>
        </w:rPr>
        <w:t xml:space="preserve">Systems Engineer</w:t>
      </w:r>
      <w:r>
        <w:t xml:space="preserve"> </w:t>
      </w:r>
      <w:r>
        <w:t xml:space="preserve">within the vibrant technological ecosystem of</w:t>
      </w:r>
      <w:r>
        <w:t xml:space="preserve"> </w:t>
      </w:r>
      <w:r>
        <w:rPr>
          <w:bCs/>
          <w:b/>
        </w:rPr>
        <w:t xml:space="preserve">Mexico Mexico City</w:t>
      </w:r>
      <w:r>
        <w:t xml:space="preserve">.</w:t>
      </w:r>
    </w:p>
    <w:p>
      <w:pPr>
        <w:pStyle w:val="BodyText"/>
      </w:pPr>
      <w:r>
        <w:t xml:space="preserve">Growing up in the heart of Mexico City, I witnessed firsthand how fragmented communication networks and inefficient urban systems impact daily life. From navigating chaotic traffic patterns to experiencing power outages during critical hours, I recognized that Mexico's most pressing challenges demand integrated technological solutions. This realization ignited my passion for Systems Engineering—a discipline that seamlessly bridges hardware, software, and human-centered design to create resilient infrastructure. My academic journey at the National Autonomous University of Mexico (UNAM) culminated in a 92% GPA in Computer Science, where I led a team developing an AI-driven traffic optimization model for downtown Mexico City corridors. This project not only reduced congestion by 18% during pilot testing but also earned me the 'Young Innovator Award' from the Mexico City Technology Council.</w:t>
      </w:r>
    </w:p>
    <w:p>
      <w:pPr>
        <w:pStyle w:val="BodyText"/>
      </w:pPr>
      <w:r>
        <w:t xml:space="preserve">Why choose</w:t>
      </w:r>
      <w:r>
        <w:t xml:space="preserve"> </w:t>
      </w:r>
      <w:r>
        <w:rPr>
          <w:bCs/>
          <w:b/>
        </w:rPr>
        <w:t xml:space="preserve">Mexico Mexico City</w:t>
      </w:r>
      <w:r>
        <w:t xml:space="preserve">? As Latin America's largest tech hub with over 40,000 startups and a burgeoning IoT sector, Mexico City offers unparalleled access to industry leaders like Microsoft México, Accenture Innovation Center, and the National Center for Information Technology. The city's strategic position as a gateway between North America and emerging markets provides unique exposure to global best practices in systems integration—something I cannot fully cultivate in smaller academic environments. Specifically, ITESM's Systems Engineering program stands out for its industry-embedded curriculum, including mandatory internships at Mexico City-based corporations like Grupo Financiero Banamex and the Smart City Project led by the Government of Mexico City. This alignment with real-world urban challenges is precisely why I am applying for this</w:t>
      </w:r>
      <w:r>
        <w:t xml:space="preserve"> </w:t>
      </w:r>
      <w:r>
        <w:rPr>
          <w:bCs/>
          <w:b/>
        </w:rPr>
        <w:t xml:space="preserve">Scholarship Application Letter</w:t>
      </w:r>
      <w:r>
        <w:t xml:space="preserve">.</w:t>
      </w:r>
    </w:p>
    <w:p>
      <w:pPr>
        <w:pStyle w:val="BodyText"/>
      </w:pPr>
      <w:r>
        <w:t xml:space="preserve">My academic trajectory demonstrates consistent commitment to systems thinking. During my undergraduate studies, I spearheaded a water management system for informal settlements in Coyoacán—a project that won the National Environmental Tech Challenge. This required me to integrate sensor networks, cloud analytics, and community engagement frameworks—core competencies of modern</w:t>
      </w:r>
      <w:r>
        <w:t xml:space="preserve"> </w:t>
      </w:r>
      <w:r>
        <w:rPr>
          <w:bCs/>
          <w:b/>
        </w:rPr>
        <w:t xml:space="preserve">Systems Engineer</w:t>
      </w:r>
      <w:r>
        <w:t xml:space="preserve">s. Furthermore, I completed an intensive certification in Industrial IoT from Cisco Systems (2022), where I designed a predictive maintenance framework for manufacturing plants in the Mexico City Metropolitan Zone. These experiences solidified my understanding that sustainable systems require cultural sensitivity alongside technical excellence—particularly crucial when addressing Mexico's diverse urban landscapes.</w:t>
      </w:r>
    </w:p>
    <w:p>
      <w:pPr>
        <w:pStyle w:val="BodyText"/>
      </w:pPr>
      <w:r>
        <w:t xml:space="preserve">Financial considerations make this scholarship indispensable. My family operates a small IT consulting business serving local SMEs, but rising tuition costs would otherwise force me to abandon studies for income generation. A full scholarship would liberate my focus to excel in rigorous coursework including Advanced System Modeling (offered at the Mexico City campus), Network Security Architecture, and Sustainable Urban Systems Design. More importantly, it would enable me to contribute immediately through ITESM's 'City Solutions' research group—a team actively partnering with Mexico City's Office of Innovation on mobility and energy efficiency initiatives. I am eager to apply my skills in optimizing the city's public transit data integration platform currently under development.</w:t>
      </w:r>
    </w:p>
    <w:p>
      <w:pPr>
        <w:pStyle w:val="BodyText"/>
      </w:pPr>
      <w:r>
        <w:t xml:space="preserve">My long-term vision extends beyond personal achievement. As a future Systems Engineer, I aim to establish a non-profit technology incubator focused on rural connectivity solutions across Mexico—inspired by the success of initiatives like Mexico City's 'Digital Inclusion Zones'. My proposed project, 'Redes de Conexión Comunitaria', would deploy low-cost mesh networks using open-source systems engineering principles. Having observed how digital exclusion exacerbates urban-rural divides in states like Oaxaca, I am determined to leverage my education to create scalable models that empower underserved communities. This mission aligns perfectly with ITESM's social responsibility mandate and Mexico City's own Smart City 2030 Strategy.</w:t>
      </w:r>
    </w:p>
    <w:p>
      <w:pPr>
        <w:pStyle w:val="BodyText"/>
      </w:pPr>
      <w:r>
        <w:t xml:space="preserve">What sets me apart is my demonstrated ability to translate complex systems concepts into community impact. Last year, I collaborated with the Mexico City Environmental Agency to develop a real-time air quality monitoring system using Raspberry Pi sensors across 50 public schools in Iztapalapa. The project—funded entirely through university grants—reached over 20,000 students and was featured in 'El Economista' for its low-cost scalability. This experience reinforced my conviction that successful</w:t>
      </w:r>
      <w:r>
        <w:t xml:space="preserve"> </w:t>
      </w:r>
      <w:r>
        <w:rPr>
          <w:bCs/>
          <w:b/>
        </w:rPr>
        <w:t xml:space="preserve">Systems Engineer</w:t>
      </w:r>
      <w:r>
        <w:t xml:space="preserve">s must balance technical rigor with empathetic design—a principle I will embody throughout this program in Mexico City.</w:t>
      </w:r>
    </w:p>
    <w:p>
      <w:pPr>
        <w:pStyle w:val="BodyText"/>
      </w:pPr>
      <w:r>
        <w:t xml:space="preserve">I am deeply aware that receiving this scholarship would represent more than financial assistance; it would be an investment in Mexico's technological sovereignty. By nurturing locally trained experts capable of solving Mexico's unique urban challenges, we strengthen the nation's capacity to innovate without relying on foreign consultants. My commitment to excellence is evident through my consistent academic record, hands-on projects with tangible community impact, and unwavering dedication to advancing systems engineering in</w:t>
      </w:r>
      <w:r>
        <w:t xml:space="preserve"> </w:t>
      </w:r>
      <w:r>
        <w:rPr>
          <w:bCs/>
          <w:b/>
        </w:rPr>
        <w:t xml:space="preserve">Mexico Mexico City</w:t>
      </w:r>
      <w:r>
        <w:t xml:space="preserve">. I respectfully request the opportunity to contribute my skills and passion to ITESM's mission while growing under the mentorship of Mexico City's premier tech educators.</w:t>
      </w:r>
    </w:p>
    <w:p>
      <w:pPr>
        <w:pStyle w:val="BodyText"/>
      </w:pPr>
      <w:r>
        <w:t xml:space="preserve">Thank you for considering my</w:t>
      </w:r>
      <w:r>
        <w:t xml:space="preserve"> </w:t>
      </w:r>
      <w:r>
        <w:rPr>
          <w:bCs/>
          <w:b/>
        </w:rPr>
        <w:t xml:space="preserve">Scholarship Application Letter</w:t>
      </w:r>
      <w:r>
        <w:t xml:space="preserve">. I have attached all required documents, including transcripts, project portfolios, and letters of recommendation from industry partners in Mexico City. I welcome the opportunity to discuss how my vision aligns with your scholarship goals at your earliest convenience.</w:t>
      </w:r>
    </w:p>
    <w:p>
      <w:pPr>
        <w:pStyle w:val="BodyText"/>
      </w:pPr>
      <w:r>
        <w:t xml:space="preserve">Sincerely,</w:t>
      </w:r>
    </w:p>
    <w:p>
      <w:pPr>
        <w:pStyle w:val="BodyText"/>
      </w:pPr>
      <w:r>
        <w:t xml:space="preserve">María Fernanda Torres</w:t>
      </w:r>
    </w:p>
    <w:p>
      <w:pPr>
        <w:pStyle w:val="BodyText"/>
      </w:pPr>
      <w:r>
        <w:t xml:space="preserve">Student ID: UNAM-2019-ENG-789</w:t>
      </w:r>
    </w:p>
    <w:p>
      <w:pPr>
        <w:pStyle w:val="BodyText"/>
      </w:pPr>
      <w:r>
        <w:t xml:space="preserve">Email: mfernanda.torres@unam.mx | Phone: +52 55 1234 5678</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2026-07-21T11:01:31Z</dcterms:created>
  <dcterms:modified xsi:type="dcterms:W3CDTF">2026-07-21T11:01:31Z</dcterms:modified>
</cp:coreProperties>
</file>

<file path=docProps/custom.xml><?xml version="1.0" encoding="utf-8"?>
<Properties xmlns="http://schemas.openxmlformats.org/officeDocument/2006/custom-properties" xmlns:vt="http://schemas.openxmlformats.org/officeDocument/2006/docPropsVTypes"/>
</file>