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October 26, 2023</w:t>
      </w:r>
    </w:p>
    <w:p>
      <w:pPr>
        <w:pStyle w:val="BodyText"/>
      </w:pPr>
      <w:r>
        <w:t xml:space="preserve">Scholarship Selection Committee</w:t>
      </w:r>
    </w:p>
    <w:p>
      <w:pPr>
        <w:pStyle w:val="BodyText"/>
      </w:pPr>
      <w:r>
        <w:t xml:space="preserve">Wellington Innovation Foundation</w:t>
      </w:r>
    </w:p>
    <w:p>
      <w:pPr>
        <w:pStyle w:val="BodyText"/>
      </w:pPr>
      <w:r>
        <w:t xml:space="preserve">Level 8, Civic Square</w:t>
      </w:r>
    </w:p>
    <w:p>
      <w:pPr>
        <w:pStyle w:val="BodyText"/>
      </w:pPr>
      <w:r>
        <w:t xml:space="preserve">Wellington Central</w:t>
      </w:r>
    </w:p>
    <w:p>
      <w:pPr>
        <w:pStyle w:val="BodyText"/>
      </w:pPr>
      <w:r>
        <w:t xml:space="preserve">New Zealand</w:t>
      </w:r>
    </w:p>
    <w:bookmarkStart w:id="20" w:name="Xdcc368d03ad6ef9afce8f9b9d26c47eefbafb8e"/>
    <w:p>
      <w:pPr>
        <w:pStyle w:val="Heading1"/>
      </w:pPr>
      <w:r>
        <w:t xml:space="preserve">Scholarship Application Letter for Systems Engineer Studies in New Zealand Wellington</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Innovation Scholarship, specifically to pursue advanced studies in Systems Engineering at Victoria University of Wellington. As a dedicated technologist with a proven track record in developing scalable infrastructure solutions, I believe that New Zealand Wellington represents the ideal ecosystem for cultivating my expertise as a Systems Engineer—a field critical to solving tomorrow’s complex technological challenges.</w:t>
      </w:r>
    </w:p>
    <w:p>
      <w:pPr>
        <w:pStyle w:val="BodyText"/>
      </w:pPr>
      <w:r>
        <w:t xml:space="preserve">My academic journey began with a Bachelor of Engineering in Computer Systems at the National University of Singapore, where I graduated with honors. During my studies, I spearheaded a cross-functional team that designed an IoT-based environmental monitoring system for urban waste management—reducing municipal collection costs by 27% while optimizing routing efficiency through predictive analytics. This project ignited my passion for systems engineering: not merely as technical implementation, but as the strategic orchestration of people, processes, and technology to create resilient, human-centered solutions. I rapidly recognized that true Systems Engineering excellence requires an understanding beyond code—integrating ethical considerations, sustainability imperatives, and adaptive governance frameworks.</w:t>
      </w:r>
    </w:p>
    <w:p>
      <w:pPr>
        <w:pStyle w:val="BodyText"/>
      </w:pPr>
      <w:r>
        <w:t xml:space="preserve">My professional experience further solidified this conviction. As a Junior Systems Engineer at Singapore’s Smart City Initiative (2021-2023), I engineered cloud migration pathways for 15+ government services, implementing Kubernetes clusters that improved system uptime from 94% to 99.7%. Crucially, I learned that technical proficiency alone is insufficient; success hinges on understanding stakeholders’ needs and navigating regulatory landscapes. This experience crystallized my aspiration: to become a Systems Engineer who doesn’t just build systems but creates frameworks for sustainable societal progress—exactly what Wellington’s innovation ecosystem uniquely fosters.</w:t>
      </w:r>
    </w:p>
    <w:p>
      <w:pPr>
        <w:pStyle w:val="BodyText"/>
      </w:pPr>
      <w:r>
        <w:t xml:space="preserve">This brings me to why New Zealand Wellington is the indispensable catalyst for my growth. While global tech hubs often prioritize speed over sustainability, Wellington offers a rare convergence of academic rigor, ecological consciousness, and industry collaboration that aligns with my values. Victoria University of Wellington’s School of Engineering has pioneered the world’s first dedicated MSc in Systems Engineering (2023), integrating courses like "Ethical Systems Design" and "Climate-Resilient Infrastructure Architecture" with industry partners including the Department of Conservation and Xero. The university’s embedded approach—where classroom theory directly informs real-world projects through Wellington’s Technology Innovation Network (TIN)—provides an unparalleled learning environment.</w:t>
      </w:r>
    </w:p>
    <w:p>
      <w:pPr>
        <w:pStyle w:val="BodyText"/>
      </w:pPr>
      <w:r>
        <w:t xml:space="preserve">Moreover, Wellington itself is a living laboratory for systems thinking. As New Zealand’s capital city, it operates as a microcosm of complex urban systems: from its geothermal energy grid supporting 80% of municipal power needs to its public transport network integrating Māori cultural principles with AI-driven optimization. The city’s "Wellington 2050" strategic plan explicitly positions Systems Engineering as central to achieving carbon neutrality by 2050. Studying in this environment—where every streetlight, water treatment plant, and digital service is a case study in interconnected systems—would provide context that no textbook can replicate. I am particularly eager to contribute to the "Wellington Smart Grid Project," currently developing AI-driven energy distribution models for the city’s geothermal resources.</w:t>
      </w:r>
    </w:p>
    <w:p>
      <w:pPr>
        <w:pStyle w:val="BodyText"/>
      </w:pPr>
      <w:r>
        <w:t xml:space="preserve">Financially, this Scholarship Application Letter must also address my practical needs. The cost of studying in New Zealand—particularly for international students—represents a significant barrier. Tuition and living expenses would exceed NZD 45,000 annually without support, making full-time academic engagement challenging while I seek part-time work. This scholarship would alleviate that burden, allowing me to fully immerse myself in the curriculum’s intensive research components: developing my thesis on "Decentralized Systems for Climate-Adaptive Urban Infrastructure" under Professor Elara Chen’s mentorship. The scholarship would also fund my participation in the annual Wellington Systems Engineering Symposium, where I could present findings to industry leaders like Microsoft NZ and Rocket Lab.</w:t>
      </w:r>
    </w:p>
    <w:p>
      <w:pPr>
        <w:pStyle w:val="BodyText"/>
      </w:pPr>
      <w:r>
        <w:t xml:space="preserve">My long-term vision extends beyond technical expertise. I aim to establish a systems engineering consultancy focused on Pacific Island nations—adapting New Zealand’s sustainable models for communities facing climate vulnerability. This work requires understanding both cutting-edge technology and cultural context, precisely what Wellington’s cross-cultural academic environment cultivates. I’ve already begun collaborating with the Pacific Community (SPC) on an energy access pilot in Vanuatu, where my systems framework reduced solar microgrid installation costs by 35%. With this scholarship, I could scale such initiatives from Wellington’s collaborative hub.</w:t>
      </w:r>
    </w:p>
    <w:p>
      <w:pPr>
        <w:pStyle w:val="BodyText"/>
      </w:pPr>
      <w:r>
        <w:t xml:space="preserve">What sets Wellington apart is its philosophy that technology should serve humanity—not the other way around. This ethos permeates every aspect of the city: from the Māori concept of *kaitiakitanga* (guardianship) guiding infrastructure projects to tech startups prioritizing social impact over venture capital. As a Systems Engineer, I seek not just to optimize systems, but to ensure they honor ecological and cultural responsibilities. The University of Wellington’s commitment to "Engineering for Society" aligns perfectly with this worldview, and I am eager to contribute my background in community-focused technology design while learning from New Zealand’s indigenous wisdom.</w:t>
      </w:r>
    </w:p>
    <w:p>
      <w:pPr>
        <w:pStyle w:val="BodyText"/>
      </w:pPr>
      <w:r>
        <w:t xml:space="preserve">In closing, this Scholarship Application Letter represents not merely an academic request but a commitment to becoming part of New Zealand Wellington’s legacy as a global leader in ethical systems innovation. I would be honored to join the university’s Systems Engineering cohort, contributing my expertise in urban infrastructure design while learning from your world-class faculty and industry partners. Thank you for considering my application—I welcome the opportunity to discuss how I can contribute to the vibrant future of Systems Engineering in New Zealand Wellington.</w:t>
      </w:r>
    </w:p>
    <w:p>
      <w:pPr>
        <w:pStyle w:val="BodyText"/>
      </w:pPr>
      <w:r>
        <w:t xml:space="preserve">Sincerely,</w:t>
      </w:r>
    </w:p>
    <w:p>
      <w:pPr>
        <w:pStyle w:val="BodyText"/>
      </w:pPr>
      <w:r>
        <w:t xml:space="preserve">Alexandra Tan</w:t>
      </w:r>
    </w:p>
    <w:p>
      <w:pPr>
        <w:pStyle w:val="BodyText"/>
      </w:pPr>
      <w:r>
        <w:t xml:space="preserve">International Student Applicant</w:t>
      </w:r>
    </w:p>
    <w:p>
      <w:pPr>
        <w:pStyle w:val="BodyText"/>
      </w:pPr>
      <w:r>
        <w:t xml:space="preserve">Victoria University of Wellington, Systems Engineering Program (Applied)</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2026-07-21T06:59:09Z</dcterms:created>
  <dcterms:modified xsi:type="dcterms:W3CDTF">2026-07-21T06:59:09Z</dcterms:modified>
</cp:coreProperties>
</file>

<file path=docProps/custom.xml><?xml version="1.0" encoding="utf-8"?>
<Properties xmlns="http://schemas.openxmlformats.org/officeDocument/2006/custom-properties" xmlns:vt="http://schemas.openxmlformats.org/officeDocument/2006/docPropsVTypes"/>
</file>