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e8cc27cbda10492198c96eece15061bdab72a87"/>
    <w:p>
      <w:pPr>
        <w:pStyle w:val="Heading1"/>
      </w:pPr>
      <w:r>
        <w:t xml:space="preserve">Scholarship Application Letter: Pursuing Advanced Systems Engineering Education in Saudi Arabia Jeddah</w:t>
      </w:r>
    </w:p>
    <w:p>
      <w:pPr>
        <w:pStyle w:val="FirstParagraph"/>
      </w:pPr>
      <w:r>
        <w:t xml:space="preserve">Dear Scholarship Selection Committee,</w:t>
      </w:r>
    </w:p>
    <w:p>
      <w:pPr>
        <w:pStyle w:val="BodyText"/>
      </w:pPr>
      <w:r>
        <w:t xml:space="preserve">It is with profound enthusiasm and unwavering commitment to Saudi Arabia's technological advancement that I submit my application for the prestigious [Specify Scholarship Name] scholarship. As an aspiring Systems Engineer deeply invested in contributing to the Kingdom’s digital transformation, I am eager to pursue advanced studies at a leading institution in Jeddah, Saudi Arabia. This Scholarship Application Letter outlines my academic foundation, professional aspirations aligned with Vision 2030, and specific rationale for selecting Jeddah as the pivotal location for my Systems Engineer development.</w:t>
      </w:r>
    </w:p>
    <w:p>
      <w:pPr>
        <w:pStyle w:val="BodyText"/>
      </w:pPr>
      <w:r>
        <w:t xml:space="preserve">My academic journey has been meticulously structured to build expertise in systems architecture, network security, and enterprise-level automation—core competencies essential for modern Systems Engineering. I hold a Bachelor of Science in Computer Engineering from [Your University], where I graduated with honors (GPA: 3.8/4.0). My coursework included rigorous training in distributed systems design, cloud infrastructure management (AWS/Azure), IoT integration, and cybersecurity frameworks. A pivotal project involved developing a scalable inventory management system for a local manufacturing firm, optimizing supply chain logistics through real-time data analytics—a solution that reduced operational delays by 32%. This experience crystallized my understanding that effective Systems Engineering transcends technical proficiency; it demands contextual awareness of regional infrastructure challenges and economic priorities. Saudi Arabia’s strategic push toward digital sovereignty under Vision 2030 makes this specialization critically relevant to Jeddah, the Kingdom’s commercial and industrial heartland.</w:t>
      </w:r>
    </w:p>
    <w:p>
      <w:pPr>
        <w:pStyle w:val="BodyText"/>
      </w:pPr>
      <w:r>
        <w:t xml:space="preserve">Jeddah is not merely a geographic choice but a strategic imperative for my growth as a Systems Engineer. As Saudi Arabia's primary port city and second-largest metropolis, Jeddah serves as the gateway for international trade and technological innovation within the Kingdom. Its rapid urbanization, coupled with flagship projects like the Red Sea Project and NEOM’s adjacent developments, creates an unparalleled ecosystem for Systems Engineers to solve complex problems in smart city infrastructure, healthcare digitization, and industrial automation. Unlike other cities, Jeddah uniquely balances deep-rooted cultural heritage with aggressive modernization—a duality requiring nuanced systems solutions that respect local context while leveraging cutting-edge technology. For instance, designing a resilient power grid for Jeddah’s new urban zones must account for extreme climate conditions and the city’s role as a global tourism hub, demanding holistic engineering approaches I am eager to master.</w:t>
      </w:r>
    </w:p>
    <w:p>
      <w:pPr>
        <w:pStyle w:val="BodyText"/>
      </w:pPr>
      <w:r>
        <w:t xml:space="preserve">This scholarship represents the critical catalyst for my contribution to Saudi Arabia’s technological self-reliance. Currently, I am preparing a detailed research proposal on "AI-Driven Adaptive Network Security Frameworks for Smart City Infrastructure in Coastal Urban Environments," directly addressing vulnerabilities in Jeddah’s expanding digital infrastructure. This work aligns with KAUST (King Abdullah University of Science and Technology)’s ongoing research initiatives and the Saudi Ministry of Communications and Information Technology’s cybersecurity roadmap. The financial support from this scholarship would enable me to enroll in a master’s program at [University Name in Jeddah, e.g., King Abdulaziz University or Jeddah-based STEM institute], gaining access to specialized labs, industry partnerships with entities like STC (Saudi Telecom Company), and mentorship from engineers driving Vision 2030 projects. Without this support, my ability to transition from theoretical knowledge to impactful local application would be significantly constrained.</w:t>
      </w:r>
    </w:p>
    <w:p>
      <w:pPr>
        <w:pStyle w:val="BodyText"/>
      </w:pPr>
      <w:r>
        <w:t xml:space="preserve">My professional experience further validates my readiness for this scholarly pursuit. As a junior Systems Engineer at [Company Name], I managed network migrations for 15+ enterprise clients across the Middle East, resolving latency issues in high-traffic environments through optimized routing protocols (BGP/OSPF). I also contributed to an energy management system for Jeddah’s downtown district, integrating IoT sensors with cloud analytics to reduce municipal power consumption by 22%. These experiences instilled in me a profound appreciation for the unique technical demands of Saudi Arabia’s infrastructure—where systems must withstand environmental extremes, support multilingual user bases, and align with national digital standards. I am committed to applying this localized understanding to develop solutions that are not only technically robust but also culturally resonant and economically viable within Saudi Arabia Jeddah’s dynamic market.</w:t>
      </w:r>
    </w:p>
    <w:p>
      <w:pPr>
        <w:pStyle w:val="BodyText"/>
      </w:pPr>
      <w:r>
        <w:t xml:space="preserve">Moreover, I actively engage in Saudi-focused professional networks. I have attended workshops hosted by the Saudi Society for Engineering and Technology (SSET) in Jeddah and volunteered with local STEM outreach programs to mentor female students in coding—a mission aligned with Vision 2030’s emphasis on gender diversity in tech. My fluency in Arabic (C1 level) and English, combined with cultural adaptability, ensures I can seamlessly integrate into Saudi academic and professional communities from day one. This is crucial for a Systems Engineer who must collaborate across departments, government entities, and international partners to implement cohesive infrastructure solutions.</w:t>
      </w:r>
    </w:p>
    <w:p>
      <w:pPr>
        <w:pStyle w:val="BodyText"/>
      </w:pPr>
      <w:r>
        <w:t xml:space="preserve">I envision my career as a bridge between global technological innovation and Saudi Arabia’s sustainable development goals. Post-graduation, I will return to Jeddah to join the Kingdom’s digital transformation squad—designing secure, scalable systems for projects like the Jeddah Central District or the Red Sea Global eco-tourism initiative. My goal is not merely to build systems but to engineer resilience: ensuring that every network, cloud platform, and data pipeline I develop supports Saudi Arabia’s vision of a prosperous, diversified economy powered by indigenous talent. This scholarship is the indispensable first step toward becoming one of those engineers who elevates Jeddah from a commercial hub into a global benchmark for smart urban engineering.</w:t>
      </w:r>
    </w:p>
    <w:p>
      <w:pPr>
        <w:pStyle w:val="BodyText"/>
      </w:pPr>
      <w:r>
        <w:t xml:space="preserve">Thank you for considering my application. I am confident that my technical rigor, cultural alignment with Saudi Arabia’s aspirations, and focused commitment to Jeddah’s growth make me an ideal candidate for this scholarship. I eagerly anticipate the opportunity to contribute meaningfully to the Kingdom’s technological legacy through advanced Systems Engineer education in Saudi Arabia Jeddah.</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Saudi Arabia Jeddah</dc:title>
  <dc:creator/>
  <dc:language>en</dc:language>
  <cp:keywords/>
  <dcterms:created xsi:type="dcterms:W3CDTF">2026-07-22T12:08:22Z</dcterms:created>
  <dcterms:modified xsi:type="dcterms:W3CDTF">2026-07-22T12:08:22Z</dcterms:modified>
</cp:coreProperties>
</file>

<file path=docProps/custom.xml><?xml version="1.0" encoding="utf-8"?>
<Properties xmlns="http://schemas.openxmlformats.org/officeDocument/2006/custom-properties" xmlns:vt="http://schemas.openxmlformats.org/officeDocument/2006/docPropsVTypes"/>
</file>