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Cape Town Innovation Foundation</w:t>
      </w:r>
      <w:r>
        <w:br/>
      </w:r>
      <w:r>
        <w:t xml:space="preserve">150 Long Street</w:t>
      </w:r>
      <w:r>
        <w:br/>
      </w:r>
      <w:r>
        <w:t xml:space="preserve">Cape Town, Western Cape 8001</w:t>
      </w:r>
      <w:r>
        <w:br/>
      </w:r>
      <w:r>
        <w:t xml:space="preserve">South Africa</w:t>
      </w:r>
    </w:p>
    <w:bookmarkStart w:id="20" w:name="X9734dd64d71927e6f2cb2b38caa8a297eff1cba"/>
    <w:p>
      <w:pPr>
        <w:pStyle w:val="Heading2"/>
      </w:pPr>
      <w:r>
        <w:t xml:space="preserve">Subject: Scholarship Application for Systems Engineering Program at University of Cape Town</w:t>
      </w:r>
    </w:p>
    <w:p>
      <w:pPr>
        <w:pStyle w:val="FirstParagraph"/>
      </w:pPr>
      <w:r>
        <w:t xml:space="preserve">Dear Esteemed Scholarship Committee,</w:t>
      </w:r>
    </w:p>
    <w:p>
      <w:pPr>
        <w:pStyle w:val="BodyText"/>
      </w:pPr>
      <w:r>
        <w:t xml:space="preserve">I am writing with profound enthusiasm to submit my application for the prestigious Systems Engineering Scholarship offered by the Cape Town Innovation Foundation. As a passionate South African student deeply committed to advancing technological solutions within our nation's dynamic landscape, I believe this scholarship represents a pivotal opportunity to pursue advanced studies in Systems Engineering—a field critically aligned with addressing the infrastructure and connectivity challenges facing</w:t>
      </w:r>
      <w:r>
        <w:t xml:space="preserve"> </w:t>
      </w:r>
      <w:r>
        <w:rPr>
          <w:bCs/>
          <w:b/>
        </w:rPr>
        <w:t xml:space="preserve">South Africa Cape Town</w:t>
      </w:r>
      <w:r>
        <w:t xml:space="preserve"> </w:t>
      </w:r>
      <w:r>
        <w:t xml:space="preserve">and its surrounding communities.</w:t>
      </w:r>
    </w:p>
    <w:p>
      <w:pPr>
        <w:pStyle w:val="BodyText"/>
      </w:pPr>
      <w:r>
        <w:t xml:space="preserve">Growing up in Khayelitsha, a vibrant township on the outskirts of Cape Town, I witnessed firsthand how fragmented systems—ranging from energy distribution to municipal services—directly impact quality of life. During my undergraduate studies in Electrical Engineering at the University of the Western Cape, I led a student project designing an IoT-based water monitoring system for informal settlements. This experience crystallized my understanding: sustainable progress in</w:t>
      </w:r>
      <w:r>
        <w:t xml:space="preserve"> </w:t>
      </w:r>
      <w:r>
        <w:rPr>
          <w:bCs/>
          <w:b/>
        </w:rPr>
        <w:t xml:space="preserve">South Africa</w:t>
      </w:r>
      <w:r>
        <w:t xml:space="preserve"> </w:t>
      </w:r>
      <w:r>
        <w:t xml:space="preserve">requires engineers who think beyond isolated components toward integrated, resilient systems. Systems Engineering—the discipline that bridges hardware, software, policy, and human needs—is the key to unlocking this potential.</w:t>
      </w:r>
    </w:p>
    <w:p>
      <w:pPr>
        <w:pStyle w:val="BodyText"/>
      </w:pPr>
      <w:r>
        <w:t xml:space="preserve">My academic journey has prepared me for advanced study in Systems Engineering. I graduated with a First-Class Honours distinction (GPA: 3.9/4.0), specializing in network optimization and sustainable energy systems. Courses like "Complex Adaptive Systems" and "Cyber-Physical System Design" equipped me with methodologies to model interdependencies—such as how renewable microgrids integrate with municipal power grids or how AI-driven traffic management systems reduce congestion across Cape Town’s sprawling urban corridors. I am particularly drawn to the University of Cape Town’s Systems Engineering program for its emphasis on African contextual challenges, including projects like the Smart City Initiative in</w:t>
      </w:r>
      <w:r>
        <w:t xml:space="preserve"> </w:t>
      </w:r>
      <w:r>
        <w:rPr>
          <w:bCs/>
          <w:b/>
        </w:rPr>
        <w:t xml:space="preserve">Cape Town</w:t>
      </w:r>
      <w:r>
        <w:t xml:space="preserve"> </w:t>
      </w:r>
      <w:r>
        <w:t xml:space="preserve">that aims to digitize public transport and emergency services.</w:t>
      </w:r>
    </w:p>
    <w:p>
      <w:pPr>
        <w:pStyle w:val="BodyText"/>
      </w:pPr>
      <w:r>
        <w:t xml:space="preserve">The strategic importance of this field for</w:t>
      </w:r>
      <w:r>
        <w:t xml:space="preserve"> </w:t>
      </w:r>
      <w:r>
        <w:rPr>
          <w:bCs/>
          <w:b/>
        </w:rPr>
        <w:t xml:space="preserve">South Africa Cape Town</w:t>
      </w:r>
      <w:r>
        <w:t xml:space="preserve"> </w:t>
      </w:r>
      <w:r>
        <w:t xml:space="preserve">cannot be overstated. Cape Town is emerging as Southern Africa’s Silicon Valley, home to over 30% of the continent’s tech startups (World Bank, 2023). Yet, we face critical gaps: only 18% of households have reliable high-speed internet in townships (Stats SA), and aging infrastructure strains our water and energy systems. As a</w:t>
      </w:r>
      <w:r>
        <w:t xml:space="preserve"> </w:t>
      </w:r>
      <w:r>
        <w:rPr>
          <w:bCs/>
          <w:b/>
        </w:rPr>
        <w:t xml:space="preserve">Systems Engineer</w:t>
      </w:r>
      <w:r>
        <w:t xml:space="preserve">, I aspire to develop solutions that address these challenges holistically—not just building faster servers, but designing equitable, scalable systems that serve all Cape Town residents. For instance, I envision creating a city-wide sensor network for real-time monitoring of stormwater runoff to prevent flooding in low-income areas during Cape Town’s winter rains—a project directly aligned with the City of Cape Town’s Climate Action Plan.</w:t>
      </w:r>
    </w:p>
    <w:p>
      <w:pPr>
        <w:pStyle w:val="BodyText"/>
      </w:pPr>
      <w:r>
        <w:t xml:space="preserve">My commitment to this field extends beyond academia. I interned at Smart Grid Solutions, a Cape Town-based startup developing AI-driven energy management tools for municipal utilities. There, I contributed to optimizing load distribution across 50+ neighborhoods—reducing peak demand by 12% during the 2023 summer heatwave. This experience reinforced that Systems Engineering success hinges on collaboration: working with city planners, community leaders, and data scientists to ensure solutions are technically robust yet socially acceptable. I am eager to deepen this interdisciplinary approach through the scholarship-funded program.</w:t>
      </w:r>
    </w:p>
    <w:p>
      <w:pPr>
        <w:pStyle w:val="BodyText"/>
      </w:pPr>
      <w:r>
        <w:t xml:space="preserve">I recognize that accessing advanced technical education in</w:t>
      </w:r>
      <w:r>
        <w:t xml:space="preserve"> </w:t>
      </w:r>
      <w:r>
        <w:rPr>
          <w:bCs/>
          <w:b/>
        </w:rPr>
        <w:t xml:space="preserve">South Africa</w:t>
      </w:r>
      <w:r>
        <w:t xml:space="preserve"> </w:t>
      </w:r>
      <w:r>
        <w:t xml:space="preserve">remains a significant barrier for many talented students from underprivileged backgrounds. My family’s income, while modest, cannot cover the full costs of postgraduate studies at UCT. This scholarship would alleviate financial pressure, allowing me to focus entirely on mastering systems methodologies rather than seeking part-time employment that might compromise my academic rigor. More importantly, it would signal institutional investment in nurturing local talent to solve South Africa’s most pressing challenges—a vision I deeply share.</w:t>
      </w:r>
    </w:p>
    <w:p>
      <w:pPr>
        <w:pStyle w:val="BodyText"/>
      </w:pPr>
      <w:r>
        <w:t xml:space="preserve">Choosing Cape Town as my academic and professional base is deliberate. The city’s unique convergence of innovation hubs (Silicon Cape), research institutions (e.g., CSIR), and community-driven initiatives creates an unparalleled ecosystem for Systems Engineering. I intend to remain in</w:t>
      </w:r>
      <w:r>
        <w:t xml:space="preserve"> </w:t>
      </w:r>
      <w:r>
        <w:rPr>
          <w:bCs/>
          <w:b/>
        </w:rPr>
        <w:t xml:space="preserve">South Africa</w:t>
      </w:r>
      <w:r>
        <w:t xml:space="preserve"> </w:t>
      </w:r>
      <w:r>
        <w:t xml:space="preserve">post-graduation to work with organizations like the Shuttleworth Foundation or the Cape Town Smart City Partnership, driving projects that bridge technological advancement with social impact. My long-term goal is to establish a Cape Town-based consultancy specializing in resilient infrastructure systems for emerging economies.</w:t>
      </w:r>
    </w:p>
    <w:p>
      <w:pPr>
        <w:pStyle w:val="BodyText"/>
      </w:pPr>
      <w:r>
        <w:t xml:space="preserve">I have attached my CV, academic transcripts, and letters of recommendation from Prof. Nkosi (UCT Systems Engineering Chair) and Mr. Vusi Mbatha (CEO, Smart Grid Solutions), who can attest to my technical aptitude and community commitment. I am confident that my academic record, practical experience in Cape Town’s tech environment, and unwavering dedication to leveraging Systems Engineering for</w:t>
      </w:r>
      <w:r>
        <w:t xml:space="preserve"> </w:t>
      </w:r>
      <w:r>
        <w:rPr>
          <w:bCs/>
          <w:b/>
        </w:rPr>
        <w:t xml:space="preserve">South Africa</w:t>
      </w:r>
      <w:r>
        <w:t xml:space="preserve">’s development make me a compelling candidate for this scholarship.</w:t>
      </w:r>
    </w:p>
    <w:p>
      <w:pPr>
        <w:pStyle w:val="BodyText"/>
      </w:pPr>
      <w:r>
        <w:t xml:space="preserve">I would be honored to contribute my skills to advancing the field of Systems Engineering in our community. Thank you for considering my application. I welcome the opportunity to discuss how my vision aligns with your mission and am available at your convenience for an interview.</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2026-07-23T08:34:49Z</dcterms:created>
  <dcterms:modified xsi:type="dcterms:W3CDTF">2026-07-23T08:34:49Z</dcterms:modified>
</cp:coreProperties>
</file>

<file path=docProps/custom.xml><?xml version="1.0" encoding="utf-8"?>
<Properties xmlns="http://schemas.openxmlformats.org/officeDocument/2006/custom-properties" xmlns:vt="http://schemas.openxmlformats.org/officeDocument/2006/docPropsVTypes"/>
</file>