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Tailored Specifically for DR Congo Kinshasa Context</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Education Foundation</w:t>
      </w:r>
      <w:r>
        <w:br/>
      </w:r>
      <w:r>
        <w:t xml:space="preserve">Global Scholarships Program</w:t>
      </w:r>
      <w:r>
        <w:br/>
      </w:r>
      <w:r>
        <w:t xml:space="preserve">[Address]</w:t>
      </w:r>
    </w:p>
    <w:bookmarkStart w:id="21" w:name="X042c8ed099a22ab10aba58603f07c03b9809859"/>
    <w:p>
      <w:pPr>
        <w:pStyle w:val="Heading2"/>
      </w:pPr>
      <w:r>
        <w:t xml:space="preserve">Subject: Formal Application for Academic Scholarship to Advance Educational Equity in DR Congo Kinshasa</w:t>
      </w:r>
    </w:p>
    <w:bookmarkEnd w:id="21"/>
    <w:p>
      <w:pPr>
        <w:pStyle w:val="FirstParagraph"/>
      </w:pPr>
      <w:r>
        <w:t xml:space="preserve">Dear Esteemed Scholarship Committee,</w:t>
      </w:r>
    </w:p>
    <w:p>
      <w:pPr>
        <w:pStyle w:val="BodyText"/>
      </w:pPr>
      <w:r>
        <w:t xml:space="preserve">I am writing this Scholarship Application Letter with profound humility and unwavering determination as a student from the vibrant yet economically challenged metropolis of Kinshasa, DR Congo. As a final-year undergraduate pursuing Environmental Science at the University of Kinshasa, I have witnessed firsthand how limited educational resources hinder potential in our community. This scholarship represents not merely an opportunity for me to advance my studies, but a catalyst for transformative change within DR Congo Kinshasa—a region where 68% of youth lack access to tertiary education despite its critical need for skilled professionals (World Bank, 2022).</w:t>
      </w:r>
    </w:p>
    <w:p>
      <w:pPr>
        <w:pStyle w:val="BodyText"/>
      </w:pPr>
      <w:r>
        <w:t xml:space="preserve">My academic journey in DR Congo Kinshasa has been defined by resilience. Born and raised in the densely populated Kimpese neighborhood of Kinshasa, I navigated overcrowded classrooms with scarce textbooks and unreliable electricity—a reality shared by thousands of students across our capital city. While most of my peers from similar backgrounds abandon studies due to financial constraints, I secured a partial scholarship to study at Université de Kinshasa (UDK), where I now rank among the top 5% of environmental science students. My thesis on "Urban Water Management Systems in Kinshasa's Informal Settlements" earned recognition from the Ministry of Environment after identifying critical solutions for preventing cholera outbreaks in areas like Makala and Gombe.</w:t>
      </w:r>
    </w:p>
    <w:p>
      <w:pPr>
        <w:pStyle w:val="BodyText"/>
      </w:pPr>
      <w:r>
        <w:t xml:space="preserve">What truly distinguishes this Scholarship Application Letter is how meticulously I have Tailor-ed my educational goals to align with DR Congo Kinshasa's most urgent developmental challenges. The proposed program—Master's in Sustainable Urban Development at the University of Pretoria—directly addresses our city's infrastructure crisis. With Kinshasa growing at 4.7% annually (UN-Habitat, 2023), our drainage systems collapse during rainy seasons, flooding neighborhoods like Ngaliema and Limete with toxic waste that contaminates water sources for over 15 million residents. My proposed research on "Climate-Resilient Drainage Networks for Congolese Informal Settlements" would provide actionable strategies directly applicable to DR Congo Kinshasa's context—a framework I've already begun developing through partnerships with Kinshasa’s Department of Urban Planning.</w:t>
      </w:r>
    </w:p>
    <w:p>
      <w:pPr>
        <w:pStyle w:val="BodyText"/>
      </w:pPr>
      <w:r>
        <w:t xml:space="preserve">I understand that scholarships must yield tangible community impact, which is why I have crafted this application to demonstrate concrete alignment. During my undergraduate studies in DR Congo Kinshasa, I co-founded "Eco-Kinshasa," a student-led initiative that has installed 12 rainwater harvesting systems in primary schools across the city. Our work reduced water-related illnesses by 37% among participating students—proof that locally adapted solutions can thrive even with limited resources. This experience taught me how crucial it is to Tailor academic training to community realities, not generic Western models.</w:t>
      </w:r>
    </w:p>
    <w:p>
      <w:pPr>
        <w:pStyle w:val="BodyText"/>
      </w:pPr>
      <w:r>
        <w:t xml:space="preserve">Financial constraints have been my most significant barrier in DR Congo Kinshasa. My family survives on my mother’s modest income as a market vendor in Gombe Central Market, barely covering basic needs. Without scholarship support, I would be forced to abandon studies to support them—a painful choice facing 82% of Kinshasa students from low-income households (UNICEF DR Congo Report). Your scholarship would cover tuition, research costs for fieldwork in Kinshasa's neighborhoods, and essential travel expenses for collaborative workshops with urban planning authorities. Crucially, I commit to returning to DR Congo Kinshasa within 18 months of graduation to implement my research through a partnership with the Ministry of Public Works—a direct investment in our city's future.</w:t>
      </w:r>
    </w:p>
    <w:p>
      <w:pPr>
        <w:pStyle w:val="BodyText"/>
      </w:pPr>
      <w:r>
        <w:t xml:space="preserve">My vision extends beyond personal achievement. In DR Congo Kinshasa, education is often seen as a luxury rather than a right, yet it remains the most powerful tool for breaking poverty cycles. As an emerging environmental scientist from Kinshasa, I have already trained 150 youth in basic water testing techniques through community workshops in Mont Ngafula. With this scholarship, I will expand that program to reach 1,000 young people annually across Kinshasa's districts—creating a pipeline of local talent equipped to address our city's environmental challenges.</w:t>
      </w:r>
    </w:p>
    <w:p>
      <w:pPr>
        <w:pStyle w:val="BodyText"/>
      </w:pPr>
      <w:r>
        <w:t xml:space="preserve">What makes my application uniquely suited for DR Congo Kinshasa is how it reflects our cultural ethos. In Congolese philosophy ("Ubuntu"), we believe "I am because we are"—meaning individual success must serve community well-being. My academic path embodies this principle: every research question I pursue in Kinshasa is co-designed with community elders, local NGOs like Eau Vive, and youth groups from neighborhoods I grew up in. For instance, my current water management project was refined through 17 community consultations across Kinshasa's diverse urban landscapes—from the wealthy suburbs of Luki to the informal settlements of Masina.</w:t>
      </w:r>
    </w:p>
    <w:p>
      <w:pPr>
        <w:pStyle w:val="BodyText"/>
      </w:pPr>
      <w:r>
        <w:t xml:space="preserve">I recognize that international scholarship committees review thousands of applications. That is why this Scholarship Application Letter has been Tailor-ed specifically for DR Congo Kinshasa's realities. It does not merely seek funds—it proposes a sustainable partnership between global academic institutions and Kinshasa's community-driven development needs. I am not asking for an opportunity; I am offering a measurable contribution to solving the very problem that makes this scholarship necessary: educational inequity in one of Africa’s fastest-growing cities.</w:t>
      </w:r>
    </w:p>
    <w:p>
      <w:pPr>
        <w:pStyle w:val="BodyText"/>
      </w:pPr>
      <w:r>
        <w:t xml:space="preserve">Upon completion of my studies, my immediate plan is to establish the "Kinshasa Urban Resilience Hub"—a community center in Matete district staffed by trained local technicians. This hub will implement rainwater harvesting systems, conduct environmental awareness workshops, and train youth in sustainable urban planning—using the knowledge gained from your scholarship-supported program. I have secured preliminary support from Kinshasa's municipal authorities for this initiative, with letters of intent attached to this application.</w:t>
      </w:r>
    </w:p>
    <w:p>
      <w:pPr>
        <w:pStyle w:val="BodyText"/>
      </w:pPr>
      <w:r>
        <w:t xml:space="preserve">In closing, I ask you to consider not just my academic record (GPA: 3.9/4.0) but the profound impact this scholarship will have on DR Congo Kinshasa. Every Congolese student in Kinshasa faces barriers that would break lesser spirits—a reality I’ve navigated with determination fueled by hope for our city’s future. With your support, I promise to channel this opportunity into tangible change: cleaner water for neighborhoods, educated youth in leadership roles, and a blueprint for sustainable urban development that can be replicated across DR Congo.</w:t>
      </w:r>
    </w:p>
    <w:p>
      <w:pPr>
        <w:pStyle w:val="BodyText"/>
      </w:pPr>
      <w:r>
        <w:t xml:space="preserve">Thank you for considering my application. I welcome the opportunity to discuss how this scholarship can become a partnership transforming education and environmental resilience in DR Congo Kinshasa. I have attached all required documents including academic transcripts, community project evidence, and letters of support from Kinshasa-based institutions.</w:t>
      </w:r>
    </w:p>
    <w:p>
      <w:pPr>
        <w:pStyle w:val="BodyText"/>
      </w:pPr>
      <w:r>
        <w:t xml:space="preserve">Sincerely,</w:t>
      </w:r>
    </w:p>
    <w:p>
      <w:r>
        <w:pict>
          <v:rect style="width:0;height:1.5pt" o:hralign="center" o:hrstd="t" o:hr="t"/>
        </w:pict>
      </w:r>
    </w:p>
    <w:p>
      <w:pPr>
        <w:pStyle w:val="FirstParagraph"/>
      </w:pPr>
      <w:r>
        <w:t xml:space="preserve">Mwamba Nkulu</w:t>
      </w:r>
    </w:p>
    <w:p>
      <w:pPr>
        <w:pStyle w:val="BodyText"/>
      </w:pPr>
      <w:r>
        <w:t xml:space="preserve">Final Year Environmental Science Student</w:t>
      </w:r>
    </w:p>
    <w:p>
      <w:pPr>
        <w:pStyle w:val="BodyText"/>
      </w:pPr>
      <w:r>
        <w:t xml:space="preserve">University of Kinshasa, DR Congo</w:t>
      </w:r>
    </w:p>
    <w:p>
      <w:pPr>
        <w:pStyle w:val="BodyText"/>
      </w:pPr>
      <w:r>
        <w:t xml:space="preserve">Email: mwamba.nkulu@ukin.edu.cd | Phone: +243 812 345 678</w:t>
      </w:r>
    </w:p>
    <w:p>
      <w:pPr>
        <w:pStyle w:val="BodyText"/>
      </w:pPr>
      <w:r>
        <w:t xml:space="preserve">Note: This Scholarship Application Letter has been Tailor-ed specifically for DR Congo Kinshasa context, reflecting local challenges, community partnerships, and cultural values integral to sustainable development in our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DR Congo Kinshasa</dc:title>
  <dc:creator/>
  <dc:language>en</dc:language>
  <cp:keywords/>
  <dcterms:created xsi:type="dcterms:W3CDTF">2026-07-20T04:11:47Z</dcterms:created>
  <dcterms:modified xsi:type="dcterms:W3CDTF">2026-07-20T04:11:47Z</dcterms:modified>
</cp:coreProperties>
</file>

<file path=docProps/custom.xml><?xml version="1.0" encoding="utf-8"?>
<Properties xmlns="http://schemas.openxmlformats.org/officeDocument/2006/custom-properties" xmlns:vt="http://schemas.openxmlformats.org/officeDocument/2006/docPropsVTypes"/>
</file>