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bookmarkEnd w:id="20"/>
    <w:p>
      <w:pPr>
        <w:pStyle w:val="FirstParagraph"/>
      </w:pPr>
      <w:r>
        <w:t xml:space="preserve">Date: October 26, 2023</w:t>
      </w:r>
    </w:p>
    <w:p>
      <w:pPr>
        <w:pStyle w:val="BodyText"/>
      </w:pPr>
      <w:r>
        <w:t xml:space="preserve">Scholarship Committee</w:t>
      </w:r>
    </w:p>
    <w:p>
      <w:pPr>
        <w:pStyle w:val="BodyText"/>
      </w:pPr>
      <w:r>
        <w:t xml:space="preserve">Alexandria Education Foundation</w:t>
      </w:r>
    </w:p>
    <w:p>
      <w:pPr>
        <w:pStyle w:val="BodyText"/>
      </w:pPr>
      <w:r>
        <w:t xml:space="preserve">27 Corniche Street, Alexandria, Egypt</w:t>
      </w:r>
    </w:p>
    <w:bookmarkStart w:id="21" w:name="Xa43cde207270a3e5b2e4926b5af67e531c25f5d"/>
    <w:p>
      <w:pPr>
        <w:pStyle w:val="Heading2"/>
      </w:pPr>
      <w:r>
        <w:t xml:space="preserve">Subject: Comprehensive Scholarship Application for Academic Excellence in Egypt Alexandria</w:t>
      </w:r>
    </w:p>
    <w:bookmarkEnd w:id="21"/>
    <w:p>
      <w:pPr>
        <w:pStyle w:val="FirstParagraph"/>
      </w:pPr>
      <w:r>
        <w:t xml:space="preserve">Dear Esteemed Members of the Scholarship Committee,</w:t>
      </w:r>
    </w:p>
    <w:p>
      <w:pPr>
        <w:pStyle w:val="BodyText"/>
      </w:pPr>
      <w:r>
        <w:t xml:space="preserve">It is with profound enthusiasm and deep respect for Egypt's academic heritage that I submit my application for the prestigious scholarship program offered through the Alexandria Education Foundation. As a native Alexandrian student with unwavering commitment to academic excellence and community development, I have meticulously crafted this Scholarship Application Letter to demonstrate how my journey aligns perfectly with the educational opportunities available in Egypt Alexandria. This letter is not merely an application—it is a tailored testament to how my aspirations converge with the transformative potential of studying within Alexandria's historic academic landscape.</w:t>
      </w:r>
    </w:p>
    <w:p>
      <w:pPr>
        <w:pStyle w:val="BodyText"/>
      </w:pPr>
      <w:r>
        <w:t xml:space="preserve">Born and raised along the Mediterranean coastline of Egypt Alexandria, I have witnessed firsthand how this city—where ancient knowledge meets modern innovation—shapes educational trajectories. My family’s three-generation legacy in Alexandria’s public education system has instilled in me a profound appreciation for the city's intellectual ecosystem. While pursuing my high school diploma at Al-Haram School (ranked among Egypt's top 10 institutions), I immersed myself in advanced mathematics and environmental science, achieving 96% overall marks. Crucially, I recognized that Egypt Alexandria offers unique resources unavailable elsewhere: access to the Alexandria Library’s digital archives, partnerships with Mediterranean universities like the University of Alexandria’s Faculty of Engineering, and coastal research facilities for marine conservation studies—exactly why I chose to tailor my academic path toward sustainable coastal development.</w:t>
      </w:r>
    </w:p>
    <w:p>
      <w:pPr>
        <w:pStyle w:val="BodyText"/>
      </w:pPr>
      <w:r>
        <w:t xml:space="preserve">My decision to pursue a Bachelor's in Environmental Engineering at the University of Alexandria was deliberate. Egypt Alexandria’s strategic location as a Mediterranean hub provides unparalleled research opportunities for marine ecology projects—a field critical to addressing coastal erosion threatening our beloved city. I have already initiated community projects in my neighborhood, "Al-Maamoura," where I organized beach clean-ups that engaged 200+ local youth and collected data on plastic pollution patterns. This hands-on work directly informs my academic focus, and I am eager to expand this research through the university’s Marine Conservation Lab. The scholarship would enable me to fully access these facilities while continuing my community service—something I have meticulously tailored into my academic roadmap.</w:t>
      </w:r>
    </w:p>
    <w:p>
      <w:pPr>
        <w:pStyle w:val="BodyText"/>
      </w:pPr>
      <w:r>
        <w:t xml:space="preserve">Financial necessity remains a significant factor in my application. My family operates a modest textile business in Alexandria’s old city, which has faced severe challenges due to recent economic fluctuations. While we maintain dignity through hard work, funding for specialized engineering education exceeds our means. A scholarship would alleviate this burden while allowing me to dedicate 100% of my focus to studies and community initiatives. I emphasize that this is not a request for charity but an investment in Alexandria’s future—my research on sustainable coastal infrastructure could directly benefit Egypt's National Strategy for Coastal Management, which prioritizes Alexandria as a model city.</w:t>
      </w:r>
    </w:p>
    <w:p>
      <w:pPr>
        <w:pStyle w:val="BodyText"/>
      </w:pPr>
      <w:r>
        <w:t xml:space="preserve">What truly distinguishes my Scholarship Application Letter is how I have tailored every academic and professional element to Egypt Alexandria’s context. My proposed thesis, "Coastal Resilience Strategies for Mediterranean Urban Centers," draws directly from Alexandria's environmental challenges. I have already secured preliminary agreements with the Alexandria Coastal Management Authority to utilize their field data, demonstrating my commitment to place-based research. Furthermore, I plan to integrate local knowledge systems—such as traditional fishing communities' coastal observations—into my engineering solutions, ensuring academic rigor aligns with community wisdom.</w:t>
      </w:r>
    </w:p>
    <w:p>
      <w:pPr>
        <w:pStyle w:val="BodyText"/>
      </w:pPr>
      <w:r>
        <w:t xml:space="preserve">Beyond academics, I have actively prepared myself for Alexandria’s collaborative scholarly environment. As Secretary of the Youth Environmental Network (YEN) at Al-Haram School, I organized workshops with professors from Alexandria University on climate action. Last spring, I participated in a UN-Habitat workshop hosted at the Bibliotheca Alexandrina, where I presented findings on urban flooding in Nile Delta cities—a topic directly relevant to Egypt Alexandria’s infrastructure needs. These experiences have honed my ability to contribute meaningfully to campus discourse while respecting our city’s academic traditions.</w:t>
      </w:r>
    </w:p>
    <w:p>
      <w:pPr>
        <w:pStyle w:val="BodyText"/>
      </w:pPr>
      <w:r>
        <w:t xml:space="preserve">My long-term vision is deeply rooted in Egypt Alexandria’s future. Upon graduation, I will establish a community-based environmental consultancy firm focused on sustainable coastal development for Egyptian cities. I aim to partner with the University of Alexandria to create an internship program for underprivileged youth from marginalized neighborhoods like Abu Qir—proving that education can be both transformative and locally anchored. This initiative mirrors Egypt's "2030 Vision" priorities, particularly its emphasis on inclusive growth in regional hubs like Alexandria.</w:t>
      </w:r>
    </w:p>
    <w:p>
      <w:pPr>
        <w:pStyle w:val="BodyText"/>
      </w:pPr>
      <w:r>
        <w:t xml:space="preserve">I recognize that the Scholarship Application Letter is not merely documentation—it is a covenant between applicant and institution. For me, this scholarship represents the opportunity to reciprocate the city’s investment in my education by contributing tangible solutions to Alexandria’s challenges. My proposal has been meticulously tailored not just for acceptance but for impact: every course selection, research objective, and community project is designed to strengthen Egypt Alexandria as a beacon of sustainable urban innovation.</w:t>
      </w:r>
    </w:p>
    <w:p>
      <w:pPr>
        <w:pStyle w:val="BodyText"/>
      </w:pPr>
      <w:r>
        <w:t xml:space="preserve">In closing, I urge you to consider how my background in Alexandria’s academic ecosystem, my financially responsible approach to education, and my community-focused vision align with your scholarship's mission. I am prepared to begin my studies at the University of Alexandria this September and am eager to contribute immediately as a member of Egypt's next generation of problem-solvers. Thank you for considering this application—a letter meticulously crafted with the spirit of Egypt Alexandria in mind.</w:t>
      </w:r>
    </w:p>
    <w:p>
      <w:pPr>
        <w:pStyle w:val="BodyText"/>
      </w:pPr>
      <w:r>
        <w:t xml:space="preserve">With sincere respect and academic dedication,</w:t>
      </w:r>
    </w:p>
    <w:p>
      <w:pPr>
        <w:pStyle w:val="BodyText"/>
      </w:pPr>
      <w:r>
        <w:t xml:space="preserve">Ahmed Hassan Mohamed</w:t>
      </w:r>
    </w:p>
    <w:p>
      <w:pPr>
        <w:pStyle w:val="BodyText"/>
      </w:pPr>
      <w:r>
        <w:t xml:space="preserve">High School Diploma (96%) | Al-Haram School, Alexandria, Egypt</w:t>
      </w:r>
    </w:p>
    <w:p>
      <w:pPr>
        <w:pStyle w:val="BodyText"/>
      </w:pPr>
      <w:r>
        <w:t xml:space="preserve">Email: ahmed.hassan@alexandria.edu.eg | Phone: +20 123 456 7890</w:t>
      </w:r>
    </w:p>
    <w:p>
      <w:pPr>
        <w:pStyle w:val="BodyText"/>
      </w:pPr>
      <w:r>
        <w:t xml:space="preserve">Current Address: 15 El-Balad Street, Alexandria, Egypt</w:t>
      </w:r>
    </w:p>
    <w:p>
      <w:pPr>
        <w:pStyle w:val="BodyText"/>
      </w:pPr>
      <w:r>
        <w:t xml:space="preserve">This Scholarship Application Letter is specifically tailored to the educational opportunities and community context of Egypt Alexandria, reflecting my lifelong commitment to this city's academic and environmental advancement.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Egypt Alexandria</dc:title>
  <dc:creator/>
  <dc:language>en</dc:language>
  <cp:keywords/>
  <dcterms:created xsi:type="dcterms:W3CDTF">2026-07-23T12:28:45Z</dcterms:created>
  <dcterms:modified xsi:type="dcterms:W3CDTF">2026-07-23T12:28:45Z</dcterms:modified>
</cp:coreProperties>
</file>

<file path=docProps/custom.xml><?xml version="1.0" encoding="utf-8"?>
<Properties xmlns="http://schemas.openxmlformats.org/officeDocument/2006/custom-properties" xmlns:vt="http://schemas.openxmlformats.org/officeDocument/2006/docPropsVTypes"/>
</file>