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Academic Excellence in Egypt Cairo</w:t>
      </w:r>
    </w:p>
    <w:bookmarkEnd w:id="20"/>
    <w:p>
      <w:pPr>
        <w:pStyle w:val="BodyText"/>
      </w:pPr>
      <w:r>
        <w:t xml:space="preserve">October 26, 2023</w:t>
      </w:r>
    </w:p>
    <w:p>
      <w:pPr>
        <w:pStyle w:val="BodyText"/>
      </w:pPr>
      <w:r>
        <w:t xml:space="preserve">Scholarship Committee</w:t>
      </w:r>
    </w:p>
    <w:p>
      <w:pPr>
        <w:pStyle w:val="BodyText"/>
      </w:pPr>
      <w:r>
        <w:t xml:space="preserve">Cairo University International Programs</w:t>
      </w:r>
    </w:p>
    <w:p>
      <w:pPr>
        <w:pStyle w:val="BodyText"/>
      </w:pPr>
      <w:r>
        <w:t xml:space="preserve">Giza, Egypt</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International Academic Excellence Scholarship at Cairo University, Egypt. As a dedicated student from Alexandria with deep roots in Egyptian culture and aspirations for academic leadership, I have meticulously tailored my application to reflect how studying in Egypt Cairo will transform both my professional trajectory and my commitment to national development. This letter represents not merely an application, but a carefully considered alignment of my academic vision with the unique educational ecosystem of Egypt's capital city.</w:t>
      </w:r>
    </w:p>
    <w:p>
      <w:pPr>
        <w:pStyle w:val="BodyText"/>
      </w:pPr>
      <w:r>
        <w:t xml:space="preserve">My journey toward applying for this scholarship began during my undergraduate studies in Engineering at Alexandria University, where I consistently ranked among the top 5% of my cohort. However, it was during a research expedition to the Coptic Museum and Giza Plateau that I realized Cairo is not just a city—it is Egypt's intellectual and cultural heart. The intricate balance between ancient heritage and modern innovation in Egypt Cairo creates an irreplaceable learning environment where theoretical knowledge converges with real-world application. This realization compelled me to refine my academic focus toward sustainable urban development, particularly how historical preservation can inform contemporary infrastructure challenges facing Egyptian cities like Cairo.</w:t>
      </w:r>
    </w:p>
    <w:p>
      <w:pPr>
        <w:pStyle w:val="BodyText"/>
      </w:pPr>
      <w:r>
        <w:t xml:space="preserve">What makes this scholarship opportunity uniquely compelling is its direct alignment with Egypt's Vision 2030 and Cairo's Smart City initiative. I have studied extensively the university's Faculty of Urban Planning, particularly Dr. Fatima El-Sayed's research on integrating heritage sites into modern transit systems—a project that perfectly mirrors my own thesis on "Cairo Metro Expansion: Balancing Archaeological Conservation with Public Transportation Needs." In crafting this Scholarship Application Letter, I have specifically addressed how Cairo University's curriculum and research facilities offer the precise resources I require. Unlike other institutions, the university's partnership with the Ministry of Heritage provides unparalleled access to archaeological sites for fieldwork—something no other program can offer.</w:t>
      </w:r>
    </w:p>
    <w:p>
      <w:pPr>
        <w:pStyle w:val="BodyText"/>
      </w:pPr>
      <w:r>
        <w:t xml:space="preserve">I am keenly aware that a scholarship from Cairo University represents more than financial assistance; it is an investment in Egypt's future. As someone who has volunteered with the "Cairo Clean Streets" initiative for three years, I understand firsthand the challenges facing urban centers in Egypt Cairo. My proposed research on sustainable waste management systems for historic neighborhoods directly addresses these issues. By participating in the university's Urban Sustainability Lab, I would contribute to projects like the ongoing renovation of Tahrir Square—a case study that exemplifies how modernization can coexist with cultural preservation.</w:t>
      </w:r>
    </w:p>
    <w:p>
      <w:pPr>
        <w:pStyle w:val="BodyText"/>
      </w:pPr>
      <w:r>
        <w:t xml:space="preserve">This scholarship would enable me to fully participate in Egypt Cairo's vibrant academic community without financial constraints. As I have tailored my application to emphasize the specific needs of Cairo University, I've detailed how my background uniquely positions me to thrive in this environment:</w:t>
      </w:r>
    </w:p>
    <w:p>
      <w:pPr>
        <w:numPr>
          <w:ilvl w:val="0"/>
          <w:numId w:val="1001"/>
        </w:numPr>
        <w:pStyle w:val="Compact"/>
      </w:pPr>
      <w:r>
        <w:rPr>
          <w:bCs/>
          <w:b/>
        </w:rPr>
        <w:t xml:space="preserve">Language Proficiency:</w:t>
      </w:r>
      <w:r>
        <w:t xml:space="preserve"> </w:t>
      </w:r>
      <w:r>
        <w:t xml:space="preserve">Fluent in Arabic (with native proficiency) and English—critical for collaborating with Egypt Cairo's international research teams</w:t>
      </w:r>
    </w:p>
    <w:p>
      <w:pPr>
        <w:numPr>
          <w:ilvl w:val="0"/>
          <w:numId w:val="1001"/>
        </w:numPr>
        <w:pStyle w:val="Compact"/>
      </w:pPr>
      <w:r>
        <w:rPr>
          <w:bCs/>
          <w:b/>
        </w:rPr>
        <w:t xml:space="preserve">Cultural Fluency:</w:t>
      </w:r>
      <w:r>
        <w:t xml:space="preserve"> </w:t>
      </w:r>
      <w:r>
        <w:t xml:space="preserve">Deep understanding of Egyptian social dynamics through community work across Alexandria and Cairo neighborhoods</w:t>
      </w:r>
    </w:p>
    <w:p>
      <w:pPr>
        <w:numPr>
          <w:ilvl w:val="0"/>
          <w:numId w:val="1001"/>
        </w:numPr>
        <w:pStyle w:val="Compact"/>
      </w:pPr>
      <w:r>
        <w:rPr>
          <w:bCs/>
          <w:b/>
        </w:rPr>
        <w:t xml:space="preserve">Technical Alignment:</w:t>
      </w:r>
      <w:r>
        <w:t xml:space="preserve"> </w:t>
      </w:r>
      <w:r>
        <w:t xml:space="preserve">Developed GIS mapping skills using satellite data of the Nile Delta region, directly applicable to Cairo University's spatial analysis projects</w:t>
      </w:r>
    </w:p>
    <w:p>
      <w:pPr>
        <w:pStyle w:val="FirstParagraph"/>
      </w:pPr>
      <w:r>
        <w:t xml:space="preserve">The decision to pursue my graduate studies in Egypt Cairo is deeply personal. My grandmother lived near Bab Zuweila for 60 years, and I have walked the streets of Old Cairo since childhood, observing how modernization impacts historical communities. This intimate connection drives my academic focus. The Scholarship Application Letter must reflect that studying in Egypt's capital is not an academic choice—it's a return to the source of my intellectual inspiration. Cairo University offers a rare opportunity to learn from professors who have directed UNESCO restoration projects at the Al-Azhar Mosque and the Citadel, knowledge I cannot access elsewhere.</w:t>
      </w:r>
    </w:p>
    <w:p>
      <w:pPr>
        <w:pStyle w:val="BodyText"/>
      </w:pPr>
      <w:r>
        <w:t xml:space="preserve">Financially, this scholarship is essential for me to fully engage in Egypt Cairo's academic culture. While my family has supported my education thus far, tuition fees and living expenses would otherwise require me to work 20 hours weekly—a commitment that would prevent me from participating in crucial fieldwork at the Egyptian Museum or collaborating with local NGOs. With this scholarship, I can dedicate myself entirely to research on how digital heritage preservation tools can support Cairo's urban renewal efforts.</w:t>
      </w:r>
    </w:p>
    <w:p>
      <w:pPr>
        <w:pStyle w:val="BodyText"/>
      </w:pPr>
      <w:r>
        <w:t xml:space="preserve">Beyond academic achievement, I am committed to giving back to Egypt Cairo after graduation. My five-year plan includes establishing a community-led urban planning hub in Shoubra district that applies my research to neighborhood-scale projects. The scholarship would fund my participation in the university's "Cairo Innovators" mentorship program, where alumni develop sustainable solutions for informal settlements—a direct extension of how I've tailored my academic path to meet Egypt's most pressing challenges.</w:t>
      </w:r>
    </w:p>
    <w:p>
      <w:pPr>
        <w:pStyle w:val="BodyText"/>
      </w:pPr>
      <w:r>
        <w:t xml:space="preserve">In conclusion, this Scholarship Application Letter represents a carefully considered alignment between my aspirations and Cairo University's mission. The university doesn't merely offer a program—it offers an immersion in the very essence of Egypt Cairo where history informs innovation. I have researched every faculty member's work, identified specific lab resources I require, and even contacted two professors about potential research collaborations—demonstrating that this isn't a generic application but a meticulously tailored proposal for growth within Egypt's academic landscape.</w:t>
      </w:r>
    </w:p>
    <w:p>
      <w:pPr>
        <w:pStyle w:val="BodyText"/>
      </w:pPr>
      <w:r>
        <w:t xml:space="preserve">Egypt Cairo has shaped my identity as an Egyptian citizen and scholar. By granting me this scholarship, you invest not only in my future but in the continued evolution of our nation's capital—where ancient wisdom meets modern ambition. I am ready to contribute to Cairo University's legacy while learning from the city that has inspired generations of thinkers.</w:t>
      </w:r>
    </w:p>
    <w:p>
      <w:pPr>
        <w:pStyle w:val="BodyText"/>
      </w:pPr>
      <w:r>
        <w:t xml:space="preserve">Respectfully submitted,</w:t>
      </w:r>
    </w:p>
    <w:p>
      <w:pPr>
        <w:pStyle w:val="BodyText"/>
      </w:pPr>
      <w:r>
        <w:t xml:space="preserve">Ahmed Hassan</w:t>
      </w:r>
    </w:p>
    <w:p>
      <w:pPr>
        <w:pStyle w:val="BodyText"/>
      </w:pPr>
      <w:r>
        <w:t xml:space="preserve">BSc in Civil Engineering, Alexandria University</w:t>
      </w:r>
    </w:p>
    <w:p>
      <w:pPr>
        <w:pStyle w:val="BodyText"/>
      </w:pPr>
      <w:r>
        <w:t xml:space="preserve">Email: ahmed.hassan@alexu.edu.eg | Phone: +20 106 789 4532</w:t>
      </w:r>
    </w:p>
    <w:bookmarkEnd w:id="21"/>
    <w:p>
      <w:pPr>
        <w:pStyle w:val="BodyText"/>
      </w:pPr>
      <w:r>
        <w:t xml:space="preserve">This Scholarship Application Letter has been meticulously tailored to reflect the unique academic, cultural, and developmental context of Egypt Cairo. All content directly aligns with Cairo University's initiatives and Egypt's national development goals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Egypt Cairo</dc:title>
  <dc:creator/>
  <dc:language>en</dc:language>
  <cp:keywords/>
  <dcterms:created xsi:type="dcterms:W3CDTF">2026-07-20T15:58:55Z</dcterms:created>
  <dcterms:modified xsi:type="dcterms:W3CDTF">2026-07-20T15:58:55Z</dcterms:modified>
</cp:coreProperties>
</file>

<file path=docProps/custom.xml><?xml version="1.0" encoding="utf-8"?>
<Properties xmlns="http://schemas.openxmlformats.org/officeDocument/2006/custom-properties" xmlns:vt="http://schemas.openxmlformats.org/officeDocument/2006/docPropsVTypes"/>
</file>