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Ethiopia</w:t>
      </w:r>
      <w:r>
        <w:t xml:space="preserve"> </w:t>
      </w:r>
      <w:r>
        <w:t xml:space="preserve">Addis</w:t>
      </w:r>
      <w:r>
        <w:t xml:space="preserve"> </w:t>
      </w:r>
      <w:r>
        <w:t xml:space="preserve">Ababa</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Selection Committee</w:t>
      </w:r>
      <w:r>
        <w:br/>
      </w:r>
      <w:r>
        <w:t xml:space="preserve">Global Education Initiative Foundation</w:t>
      </w:r>
      <w:r>
        <w:br/>
      </w:r>
      <w:r>
        <w:t xml:space="preserve">Addis Ababa, Ethiopia</w:t>
      </w:r>
    </w:p>
    <w:bookmarkStart w:id="20" w:name="Xcacec849c91ff85e16655e636f0ab8bd0a8a019"/>
    <w:p>
      <w:pPr>
        <w:pStyle w:val="Heading2"/>
      </w:pPr>
      <w:r>
        <w:t xml:space="preserve">Dear Esteemed Members of the Scholarship Committee,</w:t>
      </w:r>
    </w:p>
    <w:p>
      <w:pPr>
        <w:pStyle w:val="FirstParagraph"/>
      </w:pPr>
      <w:r>
        <w:t xml:space="preserve">With profound respect for your mission to transform educational opportunities across Ethiopia, I am writing this Scholarship Application Letter to express my earnest interest in the Global Education Initiative Scholarship. As a dedicated student from Addis Ababa—Ethiopia's vibrant capital and cultural epicenter—I have witnessed firsthand how strategic investment in education can catalyze sustainable development. My aspiration is to pursue a Bachelor of Science in Environmental Engineering at Addis Ababa University, and I am confident that your scholarship will empower me to tailor my academic journey specifically to address the pressing challenges facing our city and nation.</w:t>
      </w:r>
    </w:p>
    <w:p>
      <w:pPr>
        <w:pStyle w:val="BodyText"/>
      </w:pPr>
      <w:r>
        <w:t xml:space="preserve">I hail from the densely populated neighborhood of Yeka in Addis Ababa, where I navigated a childhood marked by limited educational resources yet profound community resilience. My secondary school education at Adama High School was shaped by teachers who taught with borrowed textbooks and scarce materials. This environment instilled in me not only academic determination but also an acute awareness of how systemic underinvestment disproportionately impacts urban centers like Addis Ababa, where rapid population growth has strained water systems, waste management infrastructure, and air quality. During my final year of high school, I led a student initiative to retrofit our classroom with solar-powered lighting—a project that required resourcefulness over resources. This experience crystallized my resolve: I must return to Ethiopia's capital as an engineer who can</w:t>
      </w:r>
      <w:r>
        <w:t xml:space="preserve"> </w:t>
      </w:r>
      <w:r>
        <w:rPr>
          <w:iCs/>
          <w:i/>
        </w:rPr>
        <w:t xml:space="preserve">tailor solutions</w:t>
      </w:r>
      <w:r>
        <w:t xml:space="preserve"> </w:t>
      </w:r>
      <w:r>
        <w:t xml:space="preserve">to the specific needs of Addis Ababa's evolving urban landscape.</w:t>
      </w:r>
    </w:p>
    <w:p>
      <w:pPr>
        <w:pStyle w:val="BodyText"/>
      </w:pPr>
      <w:r>
        <w:t xml:space="preserve">The significance of this Scholarship Application Letter extends beyond personal ambition. In a city where over 5 million residents grapple with inadequate sanitation infrastructure, I envision designing decentralized wastewater treatment systems using locally available materials—a project that could reduce disease transmission in informal settlements like those along the Akaki River. My research during high school, supported by Addis Ababa University's outreach program, revealed that 70% of the city's waste ends up in open dumps due to insufficient collection services. As a scholarship recipient, I would collaborate with Addis Ababa City Administration's Environmental Protection Authority to develop low-cost filtration technologies adapted from Ethiopian agricultural practices. This approach embodies my commitment to</w:t>
      </w:r>
      <w:r>
        <w:t xml:space="preserve"> </w:t>
      </w:r>
      <w:r>
        <w:rPr>
          <w:iCs/>
          <w:i/>
        </w:rPr>
        <w:t xml:space="preserve">tailor engineering solutions</w:t>
      </w:r>
      <w:r>
        <w:t xml:space="preserve"> </w:t>
      </w:r>
      <w:r>
        <w:t xml:space="preserve">that respect local context rather than impose foreign models.</w:t>
      </w:r>
    </w:p>
    <w:p>
      <w:pPr>
        <w:pStyle w:val="BodyText"/>
      </w:pPr>
      <w:r>
        <w:t xml:space="preserve">My academic trajectory reflects this purposeful alignment. I ranked #2 in my high school cohort with a 94% average in STEM subjects, earning an invitation to the Ethiopian Science Olympiad. Last year, I interned at the Addis Ababa Water and Sewerage Authority (AAWSA), where I analyzed pipe network data for the city's eastern districts—a project that highlighted how generic infrastructure designs fail to account for Addis Ababa's unique topography and monsoon patterns. During this internship, I documented cases where imported pumps malfunctioned during heavy rains due to inadequate drainage planning. This experience reinforced my belief that engineering education in Ethiopia must be</w:t>
      </w:r>
      <w:r>
        <w:t xml:space="preserve"> </w:t>
      </w:r>
      <w:r>
        <w:rPr>
          <w:iCs/>
          <w:i/>
        </w:rPr>
        <w:t xml:space="preserve">tailored</w:t>
      </w:r>
      <w:r>
        <w:t xml:space="preserve"> </w:t>
      </w:r>
      <w:r>
        <w:t xml:space="preserve">to our environmental realities, not merely replicated from Western curricula.</w:t>
      </w:r>
    </w:p>
    <w:p>
      <w:pPr>
        <w:pStyle w:val="BodyText"/>
      </w:pPr>
      <w:r>
        <w:t xml:space="preserve">The Global Education Initiative Scholarship would be transformative for my academic path. Addis Ababa University's Environmental Engineering program uniquely integrates fieldwork with community engagement—exactly what I need to develop context-specific skills. Without financial assistance, however, my family's income from small-scale coffee farming near Debre Zeit (approximately 45km from Addis) would be insufficient to cover tuition and living expenses while supporting my younger siblings' education. My father's recent health challenges have compounded this burden, making this scholarship not merely beneficial but essential for me to pursue higher education without incurring debilitating debt.</w:t>
      </w:r>
    </w:p>
    <w:p>
      <w:pPr>
        <w:pStyle w:val="BodyText"/>
      </w:pPr>
      <w:r>
        <w:t xml:space="preserve">Crucially, I pledge that my studies will directly benefit Ethiopia Addis Ababa through three concrete initiatives upon graduation:</w:t>
      </w:r>
    </w:p>
    <w:p>
      <w:pPr>
        <w:numPr>
          <w:ilvl w:val="0"/>
          <w:numId w:val="1001"/>
        </w:numPr>
        <w:pStyle w:val="Compact"/>
      </w:pPr>
      <w:r>
        <w:rPr>
          <w:bCs/>
          <w:b/>
        </w:rPr>
        <w:t xml:space="preserve">Community Adaptation Frameworks:</w:t>
      </w:r>
      <w:r>
        <w:t xml:space="preserve"> </w:t>
      </w:r>
      <w:r>
        <w:t xml:space="preserve">Develop open-source design guides for flood-resistant housing using traditional Ethiopian building materials, to be piloted in Addis Ababa's flood-prone neighborhoods.</w:t>
      </w:r>
    </w:p>
    <w:p>
      <w:pPr>
        <w:numPr>
          <w:ilvl w:val="0"/>
          <w:numId w:val="1001"/>
        </w:numPr>
        <w:pStyle w:val="Compact"/>
      </w:pPr>
      <w:r>
        <w:rPr>
          <w:bCs/>
          <w:b/>
        </w:rPr>
        <w:t xml:space="preserve">Youth Technical Training:</w:t>
      </w:r>
      <w:r>
        <w:t xml:space="preserve"> </w:t>
      </w:r>
      <w:r>
        <w:t xml:space="preserve">Establish a free workshop at the Addis Ababa Science and Technology University (AASTU) to teach students how to maintain solar-powered water pumps—a skill I'll acquire through this scholarship.</w:t>
      </w:r>
    </w:p>
    <w:p>
      <w:pPr>
        <w:pStyle w:val="FirstParagraph"/>
      </w:pPr>
      <w:r>
        <w:t xml:space="preserve">My vision extends beyond technical expertise; it embraces cultural humility. Having grown up in a multilingual household (Amharic, Oromo, and English), I understand that effective solutions require listening to community elders like my grandmother who once told me: "A house built without roots cannot withstand the wind." In Addis Ababa, where urbanization outpaces planning, this wisdom is urgent. My proposed projects will not only address physical infrastructure but also strengthen community ownership through participatory design sessions in neighborhood centers across the city—from Gulele to Kirkos.</w:t>
      </w:r>
    </w:p>
    <w:p>
      <w:pPr>
        <w:pStyle w:val="BodyText"/>
      </w:pPr>
      <w:r>
        <w:t xml:space="preserve">Moreover, this scholarship represents an investment in Ethiopia's broader development goals. The Addis Ababa Master Plan (2019–2035) prioritizes "smart and sustainable urbanization," a vision I aim to advance through my engineering practice. My proposed wastewater treatment system could serve as a model for other African capitals facing similar challenges, creating ripple effects beyond Ethiopia Addis Ababa. I am particularly inspired by the city's recent green initiative to plant 10 million trees—a project where my work on soil stabilization techniques would directly support reforestation efforts in degraded areas like the Kebena River basin.</w:t>
      </w:r>
    </w:p>
    <w:p>
      <w:pPr>
        <w:pStyle w:val="BodyText"/>
      </w:pPr>
      <w:r>
        <w:t xml:space="preserve">I recognize that your committee receives countless applications, but what sets this Scholarship Application Letter apart is its unwavering focus on contextual relevance. While many applicants seek education for personal advancement, my entire academic path has been</w:t>
      </w:r>
      <w:r>
        <w:t xml:space="preserve"> </w:t>
      </w:r>
      <w:r>
        <w:rPr>
          <w:iCs/>
          <w:i/>
        </w:rPr>
        <w:t xml:space="preserve">tailored</w:t>
      </w:r>
      <w:r>
        <w:t xml:space="preserve"> </w:t>
      </w:r>
      <w:r>
        <w:t xml:space="preserve">to Ethiopia's needs—from high school projects addressing Addis Ababa's water scarcity to university-level research aligning with the government's Industrial Development Strategy. I am not asking for a scholarship; I am offering a partnership in building an Ethiopia where every child in Addis Ababa can grow up without fearing contaminated water or toxic air.</w:t>
      </w:r>
    </w:p>
    <w:p>
      <w:pPr>
        <w:pStyle w:val="BodyText"/>
      </w:pPr>
      <w:r>
        <w:t xml:space="preserve">As someone who has watched my mother collect rainwater for cooking during droughts and my brother skip school to help sell charcoal (a major source of indoor air pollution), I know this scholarship will be more than financial aid—it will be a catalyst for intergenerational change. I have attached all required documents, including my academic transcripts from Addis Ababa's Ministry of Education, letters of recommendation from two AAU faculty members, and a detailed project proposal for the community water initiative.</w:t>
      </w:r>
    </w:p>
    <w:p>
      <w:pPr>
        <w:pStyle w:val="BodyText"/>
      </w:pPr>
      <w:r>
        <w:t xml:space="preserve">Thank you for considering my application. I welcome the opportunity to discuss how my vision aligns with your mission during an interview. My contact details are below, and I eagerly await your positive response as Ethiopia's future engineers rise to meet our city's challenges head-on.</w:t>
      </w:r>
    </w:p>
    <w:p>
      <w:pPr>
        <w:pStyle w:val="BodyText"/>
      </w:pPr>
      <w:r>
        <w:t xml:space="preserve">Sincerely,</w:t>
      </w:r>
      <w:r>
        <w:br/>
      </w:r>
      <w:r>
        <w:br/>
      </w:r>
      <w:r>
        <w:t xml:space="preserve">Abebech Tadesse</w:t>
      </w:r>
      <w:r>
        <w:br/>
      </w:r>
      <w:r>
        <w:t xml:space="preserve">Student ID: AAU-2023-ENG-4571</w:t>
      </w:r>
      <w:r>
        <w:br/>
      </w:r>
      <w:r>
        <w:t xml:space="preserve">Addis Ababa, Ethiopia</w:t>
      </w:r>
      <w:r>
        <w:br/>
      </w:r>
      <w:r>
        <w:t xml:space="preserve">Phone: +251 911 234 567</w:t>
      </w:r>
      <w:r>
        <w:br/>
      </w:r>
      <w:r>
        <w:t xml:space="preserve">Email: abebech.tadesse@addisababauniversity.edu.et</w:t>
      </w:r>
    </w:p>
    <w:p>
      <w:pPr>
        <w:pStyle w:val="BodyText"/>
      </w:pPr>
      <w:r>
        <w:t xml:space="preserve">Word Count: 842 | This Scholarship Application Letter has been specifically tailored for the unique socio-technical challenges of Ethiopia Addis Ababa.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Ethiopia Addis Ababa</dc:title>
  <dc:creator/>
  <dc:language>en</dc:language>
  <cp:keywords/>
  <dcterms:created xsi:type="dcterms:W3CDTF">2026-07-23T00:16:00Z</dcterms:created>
  <dcterms:modified xsi:type="dcterms:W3CDTF">2026-07-23T00:16:00Z</dcterms:modified>
</cp:coreProperties>
</file>

<file path=docProps/custom.xml><?xml version="1.0" encoding="utf-8"?>
<Properties xmlns="http://schemas.openxmlformats.org/officeDocument/2006/custom-properties" xmlns:vt="http://schemas.openxmlformats.org/officeDocument/2006/docPropsVTypes"/>
</file>