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to</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Academic Excellence in France Lyon</w:t>
      </w:r>
    </w:p>
    <w:bookmarkEnd w:id="20"/>
    <w:p>
      <w:pPr>
        <w:pStyle w:val="BodyText"/>
      </w:pPr>
      <w:r>
        <w:t xml:space="preserve">Ahmed Hassan</w:t>
      </w:r>
      <w:r>
        <w:br/>
      </w:r>
      <w:r>
        <w:t xml:space="preserve">25 Rue de la République</w:t>
      </w:r>
      <w:r>
        <w:br/>
      </w:r>
      <w:r>
        <w:t xml:space="preserve">Paris, France 75009</w:t>
      </w:r>
    </w:p>
    <w:p>
      <w:pPr>
        <w:pStyle w:val="BodyText"/>
      </w:pPr>
      <w:r>
        <w:t xml:space="preserve">October 26, 2023</w:t>
      </w:r>
    </w:p>
    <w:p>
      <w:pPr>
        <w:pStyle w:val="BodyText"/>
      </w:pPr>
      <w:r>
        <w:t xml:space="preserve">Scholarship Committee</w:t>
      </w:r>
      <w:r>
        <w:br/>
      </w:r>
      <w:r>
        <w:t xml:space="preserve">University of Lyon International Programs</w:t>
      </w:r>
      <w:r>
        <w:br/>
      </w:r>
      <w:r>
        <w:t xml:space="preserve">15 Boulevard Monplaisir</w:t>
      </w:r>
      <w:r>
        <w:br/>
      </w:r>
      <w:r>
        <w:t xml:space="preserve">Lyon, France 69007</w:t>
      </w:r>
    </w:p>
    <w:p>
      <w:pPr>
        <w:pStyle w:val="BodyText"/>
      </w:pPr>
      <w:r>
        <w:t xml:space="preserve">Subject: Formal Application for Scholarship to Pursue Master's in Sustainable Urban Development at Université de Lyon</w:t>
      </w:r>
    </w:p>
    <w:p>
      <w:pPr>
        <w:pStyle w:val="BodyText"/>
      </w:pPr>
      <w:r>
        <w:t xml:space="preserve">Dear Esteemed Scholarship Committee Members,</w:t>
      </w:r>
    </w:p>
    <w:p>
      <w:pPr>
        <w:pStyle w:val="BodyText"/>
      </w:pPr>
      <w:r>
        <w:t xml:space="preserve">I am writing this Scholarship Application Letter with profound enthusiasm to formally apply for the International Student Scholarship supporting my postgraduate studies at the prestigious Université de Lyon. Having meticulously researched academic institutions across Europe, I have identified France Lyon as the unparalleled destination where my academic ambitions align perfectly with transformative educational opportunities. This letter represents not merely an application, but a carefully tailored commitment to contributing meaningfully to Lyon's vibrant intellectual ecosystem while embracing the city's unique cultural and environmental ethos.</w:t>
      </w:r>
    </w:p>
    <w:p>
      <w:pPr>
        <w:pStyle w:val="BodyText"/>
      </w:pPr>
      <w:r>
        <w:t xml:space="preserve">My fascination with France Lyon began during my undergraduate studies in Environmental Science at Cairo University, where I discovered Lyon's revolutionary approach to sustainable urban planning. The city's implementation of the "Lyon Métropole 2030" sustainability roadmap, featuring green corridors connecting the Saône and Rhône rivers while preserving historical districts like Vieux Lyon, resonated deeply with my academic focus. I was particularly inspired by Professor Élise Moreau's research on integrated water management systems in the Fourvière neighborhood – a project that directly complements my thesis work on urban hydrology. This alignment is not coincidental; I have deliberately tailored my academic trajectory to converge precisely with Lyon's educational priorities, ensuring my presence will contribute to ongoing city initiatives rather than merely receiving instruction.</w:t>
      </w:r>
    </w:p>
    <w:p>
      <w:pPr>
        <w:pStyle w:val="BodyText"/>
      </w:pPr>
      <w:r>
        <w:t xml:space="preserve">France Lyon offers a distinctive academic environment where interdisciplinary collaboration thrives. The Université de Lyon's joint program between École Centrale de Lyon and the Faculty of Architecture – particularly their "Smart Cities &amp; Sustainable Mobility" track – presents an ideal platform for my research on climate-resilient infrastructure. What distinguishes this program is its mandatory fieldwork component in Lyon's urban renewal zones, where students collaborate with city planners on real-time projects. I have already contacted Dr. Antoine Dubois (Director of the Urban Development Lab) to discuss potential research contributions during my studies, demonstrating my commitment to active participation rather than passive learning. This level of engagement is precisely why I believe France Lyon represents the most strategic location for my academic growth – it provides tangible opportunities to apply theory in a living laboratory.</w:t>
      </w:r>
    </w:p>
    <w:p>
      <w:pPr>
        <w:pStyle w:val="BodyText"/>
      </w:pPr>
      <w:r>
        <w:t xml:space="preserve">Financial considerations necessitate scholarship support as I plan to pursue this program without external employment, allowing full dedication to academic excellence. My family's limited resources have required me to manage educational costs through part-time work during my bachelor's degree, inevitably limiting my research capacity. The scholarship would alleviate this burden completely while enabling me to fully immerse myself in Lyon's academic community – attending weekly seminars at the Institut National des Sciences Appliquées (INSA) Lyon, participating in the "Lyon Innovation Day" networking events, and contributing to student-led sustainability projects like the Vélo'v bike-sharing optimization initiative. This financial support would not only advance my career but also allow me to become a more effective contributor to France Lyon's collaborative environment.</w:t>
      </w:r>
    </w:p>
    <w:p>
      <w:pPr>
        <w:pStyle w:val="BodyText"/>
      </w:pPr>
      <w:r>
        <w:t xml:space="preserve">My academic journey has been deliberately structured to prepare for this specific opportunity in France Lyon. I completed an intensive 6-month internship with Cairo's Urban Development Agency, where I developed flood mitigation models for the Nile Delta – a project later adopted by municipal planners. This experience directly informs my proposed research on adaptive drainage systems, which I plan to expand using Lyon's unique topographical data during my master's studies. Furthermore, I have independently studied French for three years (achieving B2 certification through Alliance Française) with special focus on technical vocabulary in environmental engineering, ensuring seamless integration into both academic and social spheres of France Lyon.</w:t>
      </w:r>
    </w:p>
    <w:p>
      <w:pPr>
        <w:pStyle w:val="BodyText"/>
      </w:pPr>
      <w:r>
        <w:t xml:space="preserve">What truly excites me about studying in France Lyon is the city's embodiment of the "third place" concept – spaces that foster community beyond home and work. As a student at La Maison de la Science (a cultural hub near my planned residence in Croix Rousse), I will actively participate in neighborhood sustainability workshops, potentially contributing to their community garden project on former industrial land. This is not merely academic interest; it reflects my belief that true urban development requires intimate community engagement – a philosophy deeply embedded in Lyon's civic culture. My proposed research will document these collaborative models for future European policy frameworks, creating tangible value for France Lyon beyond traditional academic outputs.</w:t>
      </w:r>
    </w:p>
    <w:p>
      <w:pPr>
        <w:pStyle w:val="BodyText"/>
      </w:pPr>
      <w:r>
        <w:t xml:space="preserve">I recognize that scholarship selection is highly competitive, and my application reflects not just my qualifications but a profound understanding of how I can add value to the France Lyon community. Having attended virtual campus tours and connected with current students through LinkedIn, I've observed how Lyon's academic environment encourages student-led initiatives like the "Lyon Eco-Students" network. My experience founding an urban greening club at Cairo University (with 75+ members) positions me to immediately contribute to such networks upon arrival. This level of preparedness demonstrates why my application is uniquely tailored for success in France Lyon rather than being a generic request.</w:t>
      </w:r>
    </w:p>
    <w:p>
      <w:pPr>
        <w:pStyle w:val="BodyText"/>
      </w:pPr>
      <w:r>
        <w:t xml:space="preserve">The opportunity to study in France Lyon represents more than academic advancement; it signifies a commitment to becoming part of the city's living legacy of innovation. As I prepare to move from Cairo's bustling metropolis to Lyon's harmonious blend of history and modernity, I envision contributing my perspective on Southern Hemisphere urban challenges while learning from France Lyon's leadership in sustainable transformation. The scholarship would enable me to fully embrace this transformative experience without financial distraction, allowing me to dedicate myself completely to mastering the skills that will position me as an effective urban planner for global cities.</w:t>
      </w:r>
    </w:p>
    <w:p>
      <w:pPr>
        <w:pStyle w:val="BodyText"/>
      </w:pPr>
      <w:r>
        <w:t xml:space="preserve">I have enclosed all required documentation including my academic transcripts (GPA 3.8/4.0), letters of recommendation from two professors specializing in sustainable infrastructure, and a detailed research proposal aligned with the Université de Lyon's Climate Action Plan 2025. I am available for an interview at your earliest convenience to discuss how my background directly addresses France Lyon's strategic educational goals.</w:t>
      </w:r>
    </w:p>
    <w:p>
      <w:pPr>
        <w:pStyle w:val="BodyText"/>
      </w:pPr>
      <w:r>
        <w:t xml:space="preserve">Sincerely,</w:t>
      </w:r>
      <w:r>
        <w:br/>
      </w:r>
      <w:r>
        <w:br/>
      </w:r>
      <w:r>
        <w:t xml:space="preserve">Ahmed Hassan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 to France Lyon</dc:title>
  <dc:creator/>
  <dc:language>en</dc:language>
  <cp:keywords/>
  <dcterms:created xsi:type="dcterms:W3CDTF">2026-07-21T01:22:37Z</dcterms:created>
  <dcterms:modified xsi:type="dcterms:W3CDTF">2026-07-21T01:22:37Z</dcterms:modified>
</cp:coreProperties>
</file>

<file path=docProps/custom.xml><?xml version="1.0" encoding="utf-8"?>
<Properties xmlns="http://schemas.openxmlformats.org/officeDocument/2006/custom-properties" xmlns:vt="http://schemas.openxmlformats.org/officeDocument/2006/docPropsVTypes"/>
</file>