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Spain</w:t>
      </w:r>
      <w:r>
        <w:t xml:space="preserve"> </w:t>
      </w:r>
      <w:r>
        <w:t xml:space="preserve">Barcelona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International Education Foundation</w:t>
      </w:r>
      <w:r>
        <w:br/>
      </w:r>
      <w:r>
        <w:t xml:space="preserve">Passeig de Gràcia, 100</w:t>
      </w:r>
      <w:r>
        <w:br/>
      </w:r>
      <w:r>
        <w:t xml:space="preserve">08007 Barcelona, Spain</w:t>
      </w:r>
    </w:p>
    <w:bookmarkStart w:id="20" w:name="X82e6f697e9a9e903c3f4c8c6c9999f8da056d18"/>
    <w:p>
      <w:pPr>
        <w:pStyle w:val="Heading2"/>
      </w:pPr>
      <w:r>
        <w:t xml:space="preserve">Subject: Formal Application for Academic Scholarship to Study in Spain Barcelona</w:t>
      </w:r>
    </w:p>
    <w:p>
      <w:pPr>
        <w:pStyle w:val="FirstParagraph"/>
      </w:pPr>
      <w:r>
        <w:t xml:space="preserve">Dear Scholarship Committee Members,</w:t>
      </w:r>
    </w:p>
    <w:p>
      <w:pPr>
        <w:pStyle w:val="BodyText"/>
      </w:pPr>
      <w:r>
        <w:t xml:space="preserve">With profound enthusiasm, I submit this</w:t>
      </w:r>
      <w:r>
        <w:t xml:space="preserve"> </w:t>
      </w:r>
      <w:r>
        <w:rPr>
          <w:bCs/>
          <w:b/>
        </w:rPr>
        <w:t xml:space="preserve">Scholarship Application Letter</w:t>
      </w:r>
      <w:r>
        <w:t xml:space="preserve"> </w:t>
      </w:r>
      <w:r>
        <w:t xml:space="preserve">for the prestigious International Graduate Scholarship program at the University of Barcelona. As an aspiring global citizen deeply committed to cross-cultural academic excellence, I have meticulously</w:t>
      </w:r>
      <w:r>
        <w:t xml:space="preserve"> </w:t>
      </w:r>
      <w:r>
        <w:rPr>
          <w:bCs/>
          <w:b/>
        </w:rPr>
        <w:t xml:space="preserve">Tailor</w:t>
      </w:r>
      <w:r>
        <w:t xml:space="preserve">d this application to reflect how my educational journey uniquely aligns with Barcelona's vibrant intellectual landscape and Spain's rich tradition of fostering international scholarship. My commitment extends beyond personal ambition; it embodies a dedication to becoming an active contributor within the dynamic community of Spain Barcelona.</w:t>
      </w:r>
    </w:p>
    <w:p>
      <w:pPr>
        <w:pStyle w:val="BodyText"/>
      </w:pPr>
      <w:r>
        <w:t xml:space="preserve">Having completed my Bachelor’s in International Relations with honors at the University of Amsterdam, I have consistently pursued opportunities that bridge theoretical knowledge with real-world application. My academic trajectory has been purposefully shaped by a fascination with Mediterranean cultural dynamics – particularly the unique confluence of history, innovation, and social progress that defines Spain Barcelona. During my research on urban sustainability models across EU cities, I spent two intensive months in Barcelona analyzing the city's pioneering waste management systems at the Institut de Ciències del Mar. This immersive experience revealed how Barcelona’s blend of historical depth and modern innovation creates an unparalleled academic ecosystem – precisely why I have chosen to</w:t>
      </w:r>
      <w:r>
        <w:t xml:space="preserve"> </w:t>
      </w:r>
      <w:r>
        <w:rPr>
          <w:bCs/>
          <w:b/>
        </w:rPr>
        <w:t xml:space="preserve">Tailor</w:t>
      </w:r>
      <w:r>
        <w:t xml:space="preserve"> </w:t>
      </w:r>
      <w:r>
        <w:t xml:space="preserve">my scholarship request specifically for this location.</w:t>
      </w:r>
    </w:p>
    <w:p>
      <w:pPr>
        <w:pStyle w:val="BodyText"/>
      </w:pPr>
      <w:r>
        <w:t xml:space="preserve">My proposed 12-month Master’s program in Sustainable Urban Development at the Universitat Politècnica de Catalunya (UPC) represents a strategic step toward addressing critical global challenges through Barcelona’s distinctive lens. Unlike generic academic pursuits, this specialization directly responds to the city's transformative "Barcelona Metropolis" initiative, which aims to create carbon-neutral urban zones by 2030. I have already connected with Professor Elena Martínez of UPC’s Sustainable Cities Lab, whose work on green infrastructure in medieval neighborhoods aligns perfectly with my thesis focus on adaptive reuse of historical structures for modern sustainability. This pre-arranged academic mentorship demonstrates my serious commitment to integrating seamlessly into Spain Barcelona's academic community from day one.</w:t>
      </w:r>
    </w:p>
    <w:p>
      <w:pPr>
        <w:pStyle w:val="BodyText"/>
      </w:pPr>
      <w:r>
        <w:t xml:space="preserve">What truly distinguishes my approach is how I intend to</w:t>
      </w:r>
      <w:r>
        <w:t xml:space="preserve"> </w:t>
      </w:r>
      <w:r>
        <w:rPr>
          <w:bCs/>
          <w:b/>
        </w:rPr>
        <w:t xml:space="preserve">Tailor</w:t>
      </w:r>
      <w:r>
        <w:t xml:space="preserve"> </w:t>
      </w:r>
      <w:r>
        <w:t xml:space="preserve">every aspect of this scholarship journey to maximize contribution within Spain Barcelona’s context. My proposed research methodology includes:</w:t>
      </w:r>
    </w:p>
    <w:p>
      <w:pPr>
        <w:numPr>
          <w:ilvl w:val="0"/>
          <w:numId w:val="1001"/>
        </w:numPr>
        <w:pStyle w:val="Compact"/>
      </w:pPr>
      <w:r>
        <w:t xml:space="preserve">Collaborating with the Barcelona City Council's Urban Innovation Office on data collection for my thesis</w:t>
      </w:r>
    </w:p>
    <w:p>
      <w:pPr>
        <w:numPr>
          <w:ilvl w:val="0"/>
          <w:numId w:val="1001"/>
        </w:numPr>
        <w:pStyle w:val="Compact"/>
      </w:pPr>
      <w:r>
        <w:t xml:space="preserve">Pursuing Spanish language immersion through the Institut d'Estudis Catalans' advanced program (beyond standard university requirements)</w:t>
      </w:r>
    </w:p>
    <w:p>
      <w:pPr>
        <w:numPr>
          <w:ilvl w:val="0"/>
          <w:numId w:val="1001"/>
        </w:numPr>
        <w:pStyle w:val="Compact"/>
      </w:pPr>
      <w:r>
        <w:t xml:space="preserve">Volunteering with "Barcelona Sostenible" community projects to implement findings during fieldwork</w:t>
      </w:r>
    </w:p>
    <w:p>
      <w:pPr>
        <w:pStyle w:val="FirstParagraph"/>
      </w:pPr>
      <w:r>
        <w:t xml:space="preserve">This targeted engagement strategy addresses a critical gap in current scholarship programs: the tendency for international students to remain academically isolated. In Spain Barcelona, I aim to become a true bridge between disciplines and communities – much like the city itself embodies the fusion of Roman heritage, Catalan identity, and 21st-century innovation. My previous volunteer work with Habitat for Humanity in Lisbon demonstrated my ability to navigate cultural nuances while driving tangible outcomes; I intend to replicate this approach in Barcelona through partnerships with local NGOs like "Ecologistes en Acció" during my scholarship tenure.</w:t>
      </w:r>
    </w:p>
    <w:p>
      <w:pPr>
        <w:pStyle w:val="BodyText"/>
      </w:pPr>
      <w:r>
        <w:t xml:space="preserve">The financial support from your esteemed foundation would enable me to fully immerse myself in Barcelona’s academic and social fabric without economic distraction. Unlike standard scholarship recipients who may focus solely on coursework, I have designed a comprehensive 10-point action plan to leverage Spain Barcelona as an active learning environment:</w:t>
      </w:r>
    </w:p>
    <w:p>
      <w:pPr>
        <w:numPr>
          <w:ilvl w:val="0"/>
          <w:numId w:val="1002"/>
        </w:numPr>
        <w:pStyle w:val="Compact"/>
      </w:pPr>
      <w:r>
        <w:t xml:space="preserve">Attending monthly "Smart City" roundtables at the Barcelona Innovation Hub</w:t>
      </w:r>
    </w:p>
    <w:p>
      <w:pPr>
        <w:numPr>
          <w:ilvl w:val="0"/>
          <w:numId w:val="1002"/>
        </w:numPr>
        <w:pStyle w:val="Compact"/>
      </w:pPr>
      <w:r>
        <w:t xml:space="preserve">Participating in Catalonia’s UNESCO Creative Cities Network initiatives</w:t>
      </w:r>
    </w:p>
    <w:p>
      <w:pPr>
        <w:numPr>
          <w:ilvl w:val="0"/>
          <w:numId w:val="1002"/>
        </w:numPr>
        <w:pStyle w:val="Compact"/>
      </w:pPr>
      <w:r>
        <w:t xml:space="preserve">Organizing a student symposium on "Cultural Heritage and Climate Resilience" with local universities</w:t>
      </w:r>
    </w:p>
    <w:p>
      <w:pPr>
        <w:numPr>
          <w:ilvl w:val="0"/>
          <w:numId w:val="1002"/>
        </w:numPr>
        <w:pStyle w:val="Compact"/>
      </w:pPr>
      <w:r>
        <w:t xml:space="preserve">Creating open-source educational resources for Barcelona's public library system (Biblioteques de Barcelona)</w:t>
      </w:r>
    </w:p>
    <w:p>
      <w:pPr>
        <w:pStyle w:val="FirstParagraph"/>
      </w:pPr>
      <w:r>
        <w:t xml:space="preserve">I recognize that Spain Barcelona offers far more than an academic setting – it provides a living laboratory where theoretical concepts manifest daily. The city’s famous "superblocks" urban planning model, its world-leading innovation districts like 22@Barcelona, and the ongoing transformation of industrial zones into cultural hubs create an unmatched environment for applied learning. My scholarship</w:t>
      </w:r>
      <w:r>
        <w:t xml:space="preserve"> </w:t>
      </w:r>
      <w:r>
        <w:rPr>
          <w:bCs/>
          <w:b/>
        </w:rPr>
        <w:t xml:space="preserve">Scholarship Application Letter</w:t>
      </w:r>
      <w:r>
        <w:t xml:space="preserve"> </w:t>
      </w:r>
      <w:r>
        <w:t xml:space="preserve">is not merely a request for funding; it is a detailed blueprint demonstrating how I will actively contribute to this ecosystem while absorbing Barcelona’s unique knowledge culture.</w:t>
      </w:r>
    </w:p>
    <w:p>
      <w:pPr>
        <w:pStyle w:val="BodyText"/>
      </w:pPr>
      <w:r>
        <w:t xml:space="preserve">My personal connection to Spain runs deep through my maternal family roots in Valencia, but it is Barcelona that has captivated me as the ideal setting for academic growth. The city’s ability to honor its 2,000-year history while leading global conversations on digital governance and sustainable development mirrors my own academic philosophy. I have already begun learning Catalan with a focus on technical vocabulary relevant to urban planning, demonstrating my commitment to meaningful integration rather than superficial cultural tourism.</w:t>
      </w:r>
    </w:p>
    <w:p>
      <w:pPr>
        <w:pStyle w:val="BodyText"/>
      </w:pPr>
      <w:r>
        <w:t xml:space="preserve">Throughout this</w:t>
      </w:r>
      <w:r>
        <w:t xml:space="preserve"> </w:t>
      </w:r>
      <w:r>
        <w:rPr>
          <w:bCs/>
          <w:b/>
        </w:rPr>
        <w:t xml:space="preserve">Scholarship Application Letter</w:t>
      </w:r>
      <w:r>
        <w:t xml:space="preserve">, I have deliberately</w:t>
      </w:r>
      <w:r>
        <w:t xml:space="preserve"> </w:t>
      </w:r>
      <w:r>
        <w:rPr>
          <w:bCs/>
          <w:b/>
        </w:rPr>
        <w:t xml:space="preserve">Tailor</w:t>
      </w:r>
      <w:r>
        <w:t xml:space="preserve">d every element to reflect Barcelona’s specific academic and cultural context. This is not a generic application; it is a testament to my understanding that Spain Barcelona offers a uniquely transformative educational environment where international students can become local agents of change. My proposed research on adaptive reuse of heritage structures in the Gothic Quarter would directly support the city’s current "Barcelona Historic Center" preservation strategy, creating immediate value for both academic discourse and urban practice.</w:t>
      </w:r>
    </w:p>
    <w:p>
      <w:pPr>
        <w:pStyle w:val="BodyText"/>
      </w:pPr>
      <w:r>
        <w:t xml:space="preserve">I am prepared to document every contribution I make during my scholarship period through quarterly impact reports for your foundation, highlighting how my work advances Barcelona’s sustainability goals. This commitment to transparency and measurable outcomes distinguishes my application from others seeking similar funding. As someone who has studied in multiple European contexts but feels most at home in Spain’s vibrant intellectual atmosphere, I am confident that the support of your foundation will enable me to become a valuable contributor to Spain Barcelona's future – not merely a recipient of its generosity.</w:t>
      </w:r>
    </w:p>
    <w:p>
      <w:pPr>
        <w:pStyle w:val="BodyText"/>
      </w:pPr>
      <w:r>
        <w:t xml:space="preserve">Thank you for considering my application. I welcome the opportunity to discuss how my academic vision aligns with your foundation’s mission during an interview at your convenience. I have attached all required documentation including letters of recommendation from Professor Martínez (UPC) and Dr. Ana López (European Urban Sustainability Network), both of whom have witnessed my dedication to Barcelona-centered research.</w:t>
      </w:r>
    </w:p>
    <w:p>
      <w:pPr>
        <w:pStyle w:val="BodyText"/>
      </w:pPr>
      <w:r>
        <w:t xml:space="preserve">With profound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Spain Barcelona</dc:title>
  <dc:creator/>
  <dc:language>en</dc:language>
  <cp:keywords/>
  <dcterms:created xsi:type="dcterms:W3CDTF">2025-12-10T02:23:48Z</dcterms:created>
  <dcterms:modified xsi:type="dcterms:W3CDTF">2025-12-10T02:23:48Z</dcterms:modified>
</cp:coreProperties>
</file>

<file path=docProps/custom.xml><?xml version="1.0" encoding="utf-8"?>
<Properties xmlns="http://schemas.openxmlformats.org/officeDocument/2006/custom-properties" xmlns:vt="http://schemas.openxmlformats.org/officeDocument/2006/docPropsVTypes"/>
</file>