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76e57b04439b8c13689c1895021df8462d23452"/>
    <w:p>
      <w:pPr>
        <w:pStyle w:val="Heading1"/>
      </w:pPr>
      <w:r>
        <w:t xml:space="preserve">COMPETITIVE SCHOLARSHIP APPLICATION LETTER: TAILORED FOR SRI LANKA COLOMBO CONTEXT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Recipient Organization:</w:t>
      </w:r>
      <w:r>
        <w:t xml:space="preserve"> </w:t>
      </w:r>
      <w:r>
        <w:t xml:space="preserve">Ceylon University Association (CUA) Scholarships Committee</w:t>
      </w:r>
      <w:r>
        <w:br/>
      </w:r>
      <w:r>
        <w:rPr>
          <w:bCs/>
          <w:b/>
        </w:rPr>
        <w:t xml:space="preserve">Address:</w:t>
      </w:r>
      <w:r>
        <w:t xml:space="preserve"> </w:t>
      </w:r>
      <w:r>
        <w:t xml:space="preserve">No. 107, Galle Road, Colombo 03, Sri Lanka</w:t>
      </w:r>
    </w:p>
    <w:p>
      <w:pPr>
        <w:pStyle w:val="BodyText"/>
      </w:pPr>
      <w:r>
        <w:rPr>
          <w:iCs/>
          <w:i/>
        </w:rPr>
        <w:t xml:space="preserve">Dear Esteemed Scholarship Committee,</w:t>
      </w:r>
    </w:p>
    <w:p>
      <w:pPr>
        <w:pStyle w:val="BodyText"/>
      </w:pPr>
      <w:r>
        <w:t xml:space="preserve">I am writing with profound enthusiasm to submit my application for the prestigious Ceylon University Association Undergraduate Scholarship Program. As a dedicated student hailing from the vibrant heart of Sri Lanka—Colombo—I have meticulously crafted this</w:t>
      </w:r>
      <w:r>
        <w:t xml:space="preserve"> </w:t>
      </w:r>
      <w:r>
        <w:rPr>
          <w:bCs/>
          <w:b/>
        </w:rPr>
        <w:t xml:space="preserve">Scholarship Application Letter</w:t>
      </w:r>
      <w:r>
        <w:t xml:space="preserve"> </w:t>
      </w:r>
      <w:r>
        <w:t xml:space="preserve">to demonstrate how my academic journey, community engagement, and future aspirations are intrinsically aligned with the transformative potential of this opportunity. This document is not merely a formality; it has been</w:t>
      </w:r>
      <w:r>
        <w:t xml:space="preserve"> </w:t>
      </w:r>
      <w:r>
        <w:rPr>
          <w:bCs/>
          <w:b/>
        </w:rPr>
        <w:t xml:space="preserve">tailor</w:t>
      </w:r>
      <w:r>
        <w:t xml:space="preserve">-made to reflect Colombo’s unique educational landscape, socioeconomic realities, and the urgent need for locally rooted leadership in our nation’s development.</w:t>
      </w:r>
    </w:p>
    <w:p>
      <w:pPr>
        <w:pStyle w:val="BodyText"/>
      </w:pPr>
      <w:r>
        <w:t xml:space="preserve">I am currently pursuing my A-Levels at St. Thomas’ College, Mount Lavinia—a prestigious institution deeply embedded in Colombo’s academic ecosystem. My consistent excellence (achieving 95%+ in all science subjects) has been fueled by a commitment to learning that extends beyond textbooks. In Colombo, where access to quality education remains uneven across socio-economic divides, I have witnessed firsthand how scholarships can dismantle barriers for students from communities like my own in Peliyagoda. My family’s modest income as a single-parent household (my mother works at the Colombo Port Authority) has necessitated careful financial planning for my studies, making this scholarship not just desirable but essential. The CUA’s focus on nurturing talent from Colombo’s diverse backgrounds resonates powerfully with my lived experience.</w:t>
      </w:r>
    </w:p>
    <w:p>
      <w:pPr>
        <w:pStyle w:val="BodyText"/>
      </w:pPr>
      <w:r>
        <w:t xml:space="preserve">What makes this application uniquely</w:t>
      </w:r>
      <w:r>
        <w:t xml:space="preserve"> </w:t>
      </w:r>
      <w:r>
        <w:rPr>
          <w:bCs/>
          <w:b/>
        </w:rPr>
        <w:t xml:space="preserve">tailor</w:t>
      </w:r>
      <w:r>
        <w:t xml:space="preserve">-ed is its alignment with Sri Lanka Colombo’s specific developmental imperatives. As a student immersed in Colombo—a city where rapid urbanization meets deep-rooted cultural heritage—I have channeled my academic focus toward sustainable solutions for our metropolis. My final-year research project, "Water Resource Management in Urban Slums of Colombo," analyzed groundwater contamination near the Kelani River basin, directly addressing one of Colombo’s most pressing environmental crises. This work involved collaborating with the Environmental Foundation Sri Lanka (EFSL) and conducting field surveys in Thimbirigasyaya—a neighborhood where 70% of households lack clean water access. My findings were presented at the Colombo Municipal Council Youth Summit, where they informed a pilot project for low-cost filtration systems. This experience cemented my resolve to study Environmental Engineering at the University of Colombo, leveraging this scholarship to accelerate community impact.</w:t>
      </w:r>
    </w:p>
    <w:p>
      <w:pPr>
        <w:pStyle w:val="BodyText"/>
      </w:pPr>
      <w:r>
        <w:t xml:space="preserve">Colombo’s dynamic energy shapes my academic identity. I actively participate in the "Colombo Rising" youth initiative, organizing free STEM workshops at the National Science Centre for underprivileged children in Fort and Borella. These sessions—held on weekends while balancing my A-Levels—have empowered over 150 students to pursue science careers, directly addressing Colombo’s skills gap in technical fields. Moreover, my leadership as a volunteer at the St. Mary’s Home for Children (a shelter near Maradana Railway Station) taught me that education is not just about grades but about building resilience. These experiences are not extracurricular add-ons; they are the foundation of my identity as a future Colombo-based professional committed to</w:t>
      </w:r>
      <w:r>
        <w:t xml:space="preserve"> </w:t>
      </w:r>
      <w:r>
        <w:rPr>
          <w:iCs/>
          <w:i/>
        </w:rPr>
        <w:t xml:space="preserve">service</w:t>
      </w:r>
      <w:r>
        <w:t xml:space="preserve">, a core value in Sri Lankan society.</w:t>
      </w:r>
    </w:p>
    <w:p>
      <w:pPr>
        <w:pStyle w:val="BodyText"/>
      </w:pPr>
      <w:r>
        <w:t xml:space="preserve">This scholarship represents more than financial aid—it is an investment in Colombo’s future. My proposed academic path at the University of Colombo’s Faculty of Engineering will focus on urban infrastructure resilience, directly targeting challenges I’ve observed daily: flooding during monsoons, inefficient waste management in markets like Pettah, and energy poverty in suburbs such as Dehiwala. I aim to develop low-cost flood mitigation systems for Colombo’s informal settlements using locally available materials—something my</w:t>
      </w:r>
      <w:r>
        <w:t xml:space="preserve"> </w:t>
      </w:r>
      <w:r>
        <w:rPr>
          <w:bCs/>
          <w:b/>
        </w:rPr>
        <w:t xml:space="preserve">Scholarship Application Letter</w:t>
      </w:r>
      <w:r>
        <w:t xml:space="preserve"> </w:t>
      </w:r>
      <w:r>
        <w:t xml:space="preserve">has been</w:t>
      </w:r>
      <w:r>
        <w:t xml:space="preserve"> </w:t>
      </w:r>
      <w:r>
        <w:rPr>
          <w:bCs/>
          <w:b/>
        </w:rPr>
        <w:t xml:space="preserve">tailor</w:t>
      </w:r>
      <w:r>
        <w:t xml:space="preserve">-made to emphasize. Upon graduation, I will return to Colombo to co-found "Urban Solutions Lanka," a social enterprise partnering with the Urban Development Authority (UDA) on climate-resilient housing projects. This vision aligns perfectly with Sri Lanka’s National Climate Change Policy 2021 and the UN Sustainable Development Goals, proving this scholarship’s strategic value for national progress.</w:t>
      </w:r>
    </w:p>
    <w:p>
      <w:pPr>
        <w:pStyle w:val="BodyText"/>
      </w:pPr>
      <w:r>
        <w:t xml:space="preserve">Why is my application uniquely suited to Sri Lanka Colombo? First, I possess deep contextual knowledge: I navigate Colombo’s complex transport networks daily—from the EYRC bus to the Metro Train—understanding how infrastructure gaps impact education access. Second, I speak fluent Sinhala (my mother tongue), English, and basic Tamil—a critical asset for inclusive community engagement across Colombo’s multicultural fabric. Third, my proposed research directly addresses Colombo-specific challenges: while many students study theoretical concepts, my work centers on solutions applicable to streets like Galle Road or the Borella-Kotte corridor. This</w:t>
      </w:r>
      <w:r>
        <w:t xml:space="preserve"> </w:t>
      </w:r>
      <w:r>
        <w:rPr>
          <w:bCs/>
          <w:b/>
        </w:rPr>
        <w:t xml:space="preserve">tailor</w:t>
      </w:r>
      <w:r>
        <w:t xml:space="preserve">-made focus ensures every rupee of this scholarship generates measurable local impact.</w:t>
      </w:r>
    </w:p>
    <w:p>
      <w:pPr>
        <w:pStyle w:val="BodyText"/>
      </w:pPr>
      <w:r>
        <w:t xml:space="preserve">I have always believed that education in Sri Lanka must serve Colombo’s people, not just its elites. My academic rigor—from securing a gold medal at the 2023 Colombo District Science Olympiad to mentoring peers through my school’s "Bright Futures" program—proves I can excel under pressure. Yet, what sets me apart is my unwavering commitment to apply knowledge where it matters most: in the communities that birthed me. This scholarship will enable me to transition from a student in a Colombo classroom to an agent of change for Colombo’s streets.</w:t>
      </w:r>
    </w:p>
    <w:p>
      <w:pPr>
        <w:pStyle w:val="BodyText"/>
      </w:pPr>
      <w:r>
        <w:t xml:space="preserve">Colombo’s future leaders are not born—they are forged through opportunities like this one. I implore you to consider how my</w:t>
      </w:r>
      <w:r>
        <w:t xml:space="preserve"> </w:t>
      </w:r>
      <w:r>
        <w:rPr>
          <w:bCs/>
          <w:b/>
        </w:rPr>
        <w:t xml:space="preserve">Scholarship Application Letter</w:t>
      </w:r>
      <w:r>
        <w:t xml:space="preserve">, meticulously</w:t>
      </w:r>
      <w:r>
        <w:t xml:space="preserve"> </w:t>
      </w:r>
      <w:r>
        <w:rPr>
          <w:bCs/>
          <w:b/>
        </w:rPr>
        <w:t xml:space="preserve">tailor</w:t>
      </w:r>
      <w:r>
        <w:t xml:space="preserve">-made for Sri Lanka Colombo’s context, reflects a student who embodies the CUA’s mission: to empower talent that uplifts our nation from within. With your support, I will transform this opportunity into tangible progress for Colombo—proving that when we invest in locally driven education, we build a more resilient Sri Lanka.</w:t>
      </w:r>
    </w:p>
    <w:p>
      <w:pPr>
        <w:pStyle w:val="BodyText"/>
      </w:pPr>
      <w:r>
        <w:t xml:space="preserve">Thank you for considering my application. I welcome the opportunity to discuss how my vision aligns with your goals at your convenience.</w:t>
      </w:r>
    </w:p>
    <w:p>
      <w:pPr>
        <w:pStyle w:val="BodyText"/>
      </w:pPr>
      <w:r>
        <w:rPr>
          <w:bCs/>
          <w:b/>
        </w:rPr>
        <w:t xml:space="preserve">Sincerely,</w:t>
      </w:r>
    </w:p>
    <w:p>
      <w:pPr>
        <w:pStyle w:val="BodyText"/>
      </w:pPr>
      <w:r>
        <w:t xml:space="preserve">Chamara Perera</w:t>
      </w:r>
      <w:r>
        <w:br/>
      </w:r>
      <w:r>
        <w:t xml:space="preserve">Student, St. Thomas’ College, Mount Lavinia</w:t>
      </w:r>
      <w:r>
        <w:br/>
      </w:r>
      <w:r>
        <w:t xml:space="preserve">Colombo 10, Sri Lanka</w:t>
      </w:r>
      <w:r>
        <w:br/>
      </w:r>
      <w:r>
        <w:t xml:space="preserve">+94 77 123 4567 | chamara.perera@email.com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Sri Lanka Colombo</dc:title>
  <dc:creator/>
  <dc:language>en</dc:language>
  <cp:keywords/>
  <dcterms:created xsi:type="dcterms:W3CDTF">2025-12-09T18:37:52Z</dcterms:created>
  <dcterms:modified xsi:type="dcterms:W3CDTF">2025-12-09T18:37:52Z</dcterms:modified>
</cp:coreProperties>
</file>

<file path=docProps/custom.xml><?xml version="1.0" encoding="utf-8"?>
<Properties xmlns="http://schemas.openxmlformats.org/officeDocument/2006/custom-properties" xmlns:vt="http://schemas.openxmlformats.org/officeDocument/2006/docPropsVTypes"/>
</file>