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Australia</w:t>
      </w:r>
      <w:r>
        <w:t xml:space="preserve"> </w:t>
      </w:r>
      <w:r>
        <w:t xml:space="preserve">Melbourne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rPr>
          <w:bCs/>
          <w:b/>
        </w:rPr>
        <w:t xml:space="preserve">Recipient:</w:t>
      </w:r>
      <w:r>
        <w:br/>
      </w:r>
      <w:r>
        <w:t xml:space="preserve">Scholarship Committee</w:t>
      </w:r>
      <w:r>
        <w:br/>
      </w:r>
      <w:r>
        <w:t xml:space="preserve">Melbourne Education Foundation</w:t>
      </w:r>
      <w:r>
        <w:br/>
      </w:r>
      <w:r>
        <w:t xml:space="preserve">Level 10, Collins Street Tower</w:t>
      </w:r>
      <w:r>
        <w:br/>
      </w:r>
      <w:r>
        <w:t xml:space="preserve">Melbourne VIC 3000</w:t>
      </w:r>
      <w:r>
        <w:br/>
      </w:r>
      <w:r>
        <w:t xml:space="preserve">Australia</w:t>
      </w:r>
    </w:p>
    <w:bookmarkStart w:id="20" w:name="X1e017f6269e8d37003d4f63d070608bf1b88f30"/>
    <w:p>
      <w:pPr>
        <w:pStyle w:val="Heading2"/>
      </w:pPr>
      <w:r>
        <w:t xml:space="preserve">Subject: Application for Primary Teacher Education Scholarship - Supporting Future Educators in Australia Melbourne</w:t>
      </w:r>
    </w:p>
    <w:p>
      <w:pPr>
        <w:pStyle w:val="FirstParagraph"/>
      </w:pPr>
      <w:r>
        <w:t xml:space="preserve">Dear Scholarship Committee,</w:t>
      </w:r>
    </w:p>
    <w:p>
      <w:pPr>
        <w:pStyle w:val="BodyText"/>
      </w:pPr>
      <w:r>
        <w:t xml:space="preserve">I am writing this Scholarship Application Letter with profound enthusiasm to apply for the prestigious Primary Teacher Education Scholarship offered by the Melbourne Education Foundation. As an aspiring educator deeply committed to shaping young minds in Australia, I have dedicated myself to pursuing excellence in primary education within the vibrant academic landscape of Melbourne. My journey toward becoming a transformative</w:t>
      </w:r>
      <w:r>
        <w:t xml:space="preserve"> </w:t>
      </w:r>
      <w:r>
        <w:rPr>
          <w:bCs/>
          <w:b/>
        </w:rPr>
        <w:t xml:space="preserve">Teacher Primary</w:t>
      </w:r>
      <w:r>
        <w:t xml:space="preserve"> </w:t>
      </w:r>
      <w:r>
        <w:t xml:space="preserve">has been guided by unwavering passion for childhood development and a clear vision for contributing to Victoria's world-class education system. This scholarship represents not merely financial support, but an investment in my capacity to deliver exceptional learning experiences across Australia Melbourne's diverse classrooms.</w:t>
      </w:r>
    </w:p>
    <w:p>
      <w:pPr>
        <w:pStyle w:val="BodyText"/>
      </w:pPr>
      <w:r>
        <w:t xml:space="preserve">I have recently completed my Bachelor of Arts with Honours in Early Childhood Studies at Deakin University (Melbourne campus), achieving a 7.8/8.0 GPA while maintaining consistent leadership roles in community education initiatives. My academic journey was profoundly shaped by observing the unique pedagogical approaches within Melbourne's primary schools, particularly the innovative integration of STEAM education and culturally responsive teaching practices evident at institutions like Brunswick Primary School and Parkville Primary College. These experiences crystallized my commitment to becoming a</w:t>
      </w:r>
      <w:r>
        <w:t xml:space="preserve"> </w:t>
      </w:r>
      <w:r>
        <w:rPr>
          <w:bCs/>
          <w:b/>
        </w:rPr>
        <w:t xml:space="preserve">Teacher Primary</w:t>
      </w:r>
      <w:r>
        <w:t xml:space="preserve"> </w:t>
      </w:r>
      <w:r>
        <w:t xml:space="preserve">who not only meets national curriculum standards but actively contributes to Australia Melbourne's educational excellence. I am particularly inspired by Victoria's "Victorian Curriculum F-10" framework, which emphasizes holistic development – a philosophy I have passionately embraced through my volunteer work with the City of Melbourne Children's Services.</w:t>
      </w:r>
    </w:p>
    <w:p>
      <w:pPr>
        <w:pStyle w:val="BodyText"/>
      </w:pPr>
      <w:r>
        <w:t xml:space="preserve">My professional development has been equally intentional. During my university placements at three Melbourne metropolitan schools, I designed and implemented inclusive learning programs for students with diverse abilities. At Carlton North Primary School (a multicultural community school serving 60+ languages), I developed a bilingual literacy initiative that improved reading proficiency by 32% among EAL/D students within one semester. This project directly aligned with Australia's National Plan for School Improvement, which prioritizes equitable learning opportunities – a principle I now view as non-negotiable in my teaching philosophy. As an educator, I understand that effective</w:t>
      </w:r>
      <w:r>
        <w:t xml:space="preserve"> </w:t>
      </w:r>
      <w:r>
        <w:rPr>
          <w:bCs/>
          <w:b/>
        </w:rPr>
        <w:t xml:space="preserve">Teacher Primary</w:t>
      </w:r>
      <w:r>
        <w:t xml:space="preserve"> </w:t>
      </w:r>
      <w:r>
        <w:t xml:space="preserve">practice requires more than curriculum delivery; it demands cultural humility and community partnership. This perspective was reinforced through my participation in the Melbourne Teachers' Network's "Community as Curriculum" workshop series, where I learned to collaborate with local Indigenous Elders on culturally safe pedagogy – a practice now embedded in my teaching approach.</w:t>
      </w:r>
    </w:p>
    <w:p>
      <w:pPr>
        <w:pStyle w:val="BodyText"/>
      </w:pPr>
      <w:r>
        <w:t xml:space="preserve">My commitment to Australia Melbourne specifically stems from this city's unparalleled educational ecosystem. As Australia's education capital, Melbourne offers an extraordinary convergence of research institutions (University of Melbourne, Monash University), policy innovation hubs like the Victorian Department of Education, and grassroots community learning centers. I have attended numerous professional development events hosted by the Australian Primary Principals Association in Melbourne, where I engaged with experts discussing critical issues such as digital literacy integration and mental health support in early years education. This exposure has solidified my intention to remain within Australia Melbourne's educational sphere upon qualification – not just to work within its schools, but to actively shape its future through mentorship and curriculum innovation.</w:t>
      </w:r>
    </w:p>
    <w:p>
      <w:pPr>
        <w:pStyle w:val="BodyText"/>
      </w:pPr>
      <w:r>
        <w:t xml:space="preserve">Financially, this scholarship would be transformative. While I have secured partial funding through the Victorian Government's Teacher Incentive Scheme, the remaining costs for my Master of Teaching (Primary) at Melbourne University – including professional registration fees, specialized teaching materials, and travel to rural school placements within Victoria – present significant barriers. My family operates a small hospitality business in Geelong, which has provided limited financial support given our community's economic circumstances. The $15,000 scholarship amount would specifically cover: (1) $6,500 for the Professional Experience Placement Support Program; (2) $4,250 for specialized assistive technology resources required for inclusive classroom practice; and (3) $4,250 to fund travel between Melbourne campus and regional schools. Crucially, this investment would allow me to focus entirely on developing pedagogical expertise rather than seeking part-time work that could compromise my academic rigor.</w:t>
      </w:r>
    </w:p>
    <w:p>
      <w:pPr>
        <w:pStyle w:val="BodyText"/>
      </w:pPr>
      <w:r>
        <w:t xml:space="preserve">Looking ahead, I envision a career trajectory deeply rooted in Australia Melbourne's educational fabric. My three-year plan includes: (1) Teaching at an inner-Melbourne primary school within the first year of qualification; (2) Leading a literacy innovation project funded by the Victorian Department of Education by Year 2; and (3) Establishing a mentorship program for new</w:t>
      </w:r>
      <w:r>
        <w:t xml:space="preserve"> </w:t>
      </w:r>
      <w:r>
        <w:rPr>
          <w:bCs/>
          <w:b/>
        </w:rPr>
        <w:t xml:space="preserve">Teacher Primary</w:t>
      </w:r>
      <w:r>
        <w:t xml:space="preserve"> </w:t>
      </w:r>
      <w:r>
        <w:t xml:space="preserve">graduates through Monash University's School of Education. I am particularly passionate about addressing educational disparities in Melbourne's northern suburbs, where 38% of students come from low-income households according to the Australian Bureau of Statistics 2022 report. My proposed initiative – "Every Child Belongs" – would partner with local community centers like the Northcote Community Hub to provide free after-school literacy support, directly supporting Victoria's goal of closing the opportunity gap.</w:t>
      </w:r>
    </w:p>
    <w:p>
      <w:pPr>
        <w:pStyle w:val="BodyText"/>
      </w:pPr>
      <w:r>
        <w:t xml:space="preserve">What distinguishes me as a candidate is my lived commitment to Melbourne's educational values. I have volunteered weekly at Fitzroy Children's Library for two years, helping create multilingual storytime sessions that celebrated Australia Melbourne's cultural diversity. Most significantly, I co-founded "Learning Without Walls," a community initiative providing free outdoor STEM education in underserved parks across Footscray and Maribyrnong – reaching 120+ children in its first year. This experience taught me that effective primary education cannot be confined to classrooms; it must extend into the heart of communities, much like Melbourne's renowned "Learning Cities" philosophy.</w:t>
      </w:r>
    </w:p>
    <w:p>
      <w:pPr>
        <w:pStyle w:val="BodyText"/>
      </w:pPr>
      <w:r>
        <w:t xml:space="preserve">I am acutely aware that this scholarship represents a profound opportunity to contribute meaningfully to Australia Melbourne's educational landscape. As I prepare for my teaching qualification, I carry with me the words of Victorian Education Minister Natalie McCaulay: "The best schools don't just teach children – they nurture communities." My application embodies this vision. By investing in my development as a</w:t>
      </w:r>
      <w:r>
        <w:t xml:space="preserve"> </w:t>
      </w:r>
      <w:r>
        <w:rPr>
          <w:bCs/>
          <w:b/>
        </w:rPr>
        <w:t xml:space="preserve">Teacher Primary</w:t>
      </w:r>
      <w:r>
        <w:t xml:space="preserve">, you invest in a future where Melbourne's primary schools become engines of social cohesion, innovation, and lifelong learning for generations to come.</w:t>
      </w:r>
    </w:p>
    <w:p>
      <w:pPr>
        <w:pStyle w:val="BodyText"/>
      </w:pPr>
      <w:r>
        <w:t xml:space="preserve">I would be honored to discuss how my educational philosophy aligns with your mission at your convenience. Thank you for considering this Scholarship Application Letter – I eagerly anticipate contributing to Australia Melbourne's legacy of educational excellence as a dedicated Teacher Primary.</w:t>
      </w:r>
    </w:p>
    <w:p>
      <w:pPr>
        <w:pStyle w:val="BodyText"/>
      </w:pPr>
      <w:r>
        <w:t xml:space="preserve">Sincerely,</w:t>
      </w:r>
    </w:p>
    <w:p>
      <w:pPr>
        <w:pStyle w:val="BodyText"/>
      </w:pPr>
      <w:r>
        <w:rPr>
          <w:bCs/>
          <w:b/>
        </w:rPr>
        <w:t xml:space="preserve">Aisha Chen</w:t>
      </w:r>
      <w:r>
        <w:br/>
      </w:r>
      <w:r>
        <w:t xml:space="preserve">Student ID: MELB-EDU-2023</w:t>
      </w:r>
      <w:r>
        <w:br/>
      </w:r>
      <w:r>
        <w:t xml:space="preserve">Melbourne University, School of Education</w:t>
      </w:r>
      <w:r>
        <w:br/>
      </w:r>
      <w:r>
        <w:t xml:space="preserve">Email: a.chen@unimelb.edu.au</w:t>
      </w:r>
      <w:r>
        <w:br/>
      </w:r>
      <w:r>
        <w:t xml:space="preserve">Phone: +61 412 345 678</w:t>
      </w:r>
    </w:p>
    <w:p>
      <w:pPr>
        <w:pStyle w:val="BodyText"/>
      </w:pPr>
      <w:r>
        <w:rPr>
          <w:bCs/>
          <w:b/>
        </w:rPr>
        <w:t xml:space="preserve">Attachments:</w:t>
      </w:r>
      <w:r>
        <w:br/>
      </w:r>
      <w:r>
        <w:t xml:space="preserve">- Academic Transcripts (Deakin University)</w:t>
      </w:r>
      <w:r>
        <w:br/>
      </w:r>
      <w:r>
        <w:t xml:space="preserve">- Professional Reference Letters (3)</w:t>
      </w:r>
      <w:r>
        <w:br/>
      </w:r>
      <w:r>
        <w:t xml:space="preserve">- Volunteer Portfolio &amp; Community Project Documentation</w:t>
      </w:r>
      <w:r>
        <w:br/>
      </w:r>
      <w:r>
        <w:t xml:space="preserve">- Melbourne Education Foundation Scholarship Criteria Checklist</w:t>
      </w:r>
    </w:p>
    <w:p>
      <w:pPr>
        <w:pStyle w:val="BodyText"/>
      </w:pPr>
      <w:r>
        <w:t xml:space="preserve">"In Australia Melbourne, education is not merely a service – it's the foundation of our shared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Teacher Primary, Australia Melbourne</dc:title>
  <dc:creator/>
  <cp:keywords/>
  <dcterms:created xsi:type="dcterms:W3CDTF">2026-07-23T09:45:17Z</dcterms:created>
  <dcterms:modified xsi:type="dcterms:W3CDTF">2026-07-23T09:45:17Z</dcterms:modified>
</cp:coreProperties>
</file>

<file path=docProps/custom.xml><?xml version="1.0" encoding="utf-8"?>
<Properties xmlns="http://schemas.openxmlformats.org/officeDocument/2006/custom-properties" xmlns:vt="http://schemas.openxmlformats.org/officeDocument/2006/docPropsVTypes"/>
</file>