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2" w:name="X16268ab1bea0db69b34c20723d17372c600327a"/>
    <w:p>
      <w:pPr>
        <w:pStyle w:val="Heading1"/>
      </w:pPr>
      <w:r>
        <w:t xml:space="preserve">Scholarship Application Letter: Primary Teacher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Department of Education and Communities</w:t>
      </w:r>
      <w:r>
        <w:br/>
      </w:r>
      <w:r>
        <w:t xml:space="preserve">NSW Government Schools</w:t>
      </w:r>
      <w:r>
        <w:br/>
      </w:r>
      <w:r>
        <w:t xml:space="preserve">Sydney, New South Wales 2000</w:t>
      </w:r>
      <w:r>
        <w:br/>
      </w:r>
      <w:r>
        <w:t xml:space="preserve">Australia</w:t>
      </w:r>
    </w:p>
    <w:bookmarkStart w:id="21" w:name="Xce4890eff16eb4cac295ef95a33f1d3ec363e9f"/>
    <w:p>
      <w:pPr>
        <w:pStyle w:val="Heading2"/>
      </w:pPr>
      <w:r>
        <w:t xml:space="preserve">Subject: Application for Primary Teacher Position – Commitment to Excellence in Australian Education</w:t>
      </w:r>
    </w:p>
    <w:p>
      <w:pPr>
        <w:pStyle w:val="FirstParagraph"/>
      </w:pPr>
      <w:r>
        <w:t xml:space="preserve">Dear Hiring Committee,</w:t>
      </w:r>
    </w:p>
    <w:p>
      <w:pPr>
        <w:pStyle w:val="BodyText"/>
      </w:pPr>
      <w:r>
        <w:t xml:space="preserve">It is with profound enthusiasm and unwavering dedication to the future of young learners that I submit my application for a Primary Teacher position within the esteemed education system of Australia Sydney. While this document is formally titled a "Scholarship Application Letter," it is important to clarify that I am applying for an employment opportunity rather than a financial scholarship, as I have already completed my teaching qualifications and hold full registration with the NSW Education Standards Authority (NESA). My application reflects not just professional eligibility, but a deep-seated passion for shaping the educational journey of children in Sydney's vibrant and diverse communities.</w:t>
      </w:r>
    </w:p>
    <w:p>
      <w:pPr>
        <w:pStyle w:val="BodyText"/>
      </w:pPr>
      <w:r>
        <w:t xml:space="preserve">As an early-career Primary Teacher with five years of classroom experience across Sydney’s Inner West, I have immersed myself in the dynamic realities of Australian primary education. My journey began at Ryde Public School, a culturally rich institution serving over 50 language backgrounds, where I taught Years 1-3. Here, I implemented play-based learning strategies aligned with the NSW Syllabus for the Australian Curriculum and the Early Years Learning Framework (EYLF), fostering literacy and numeracy through contextualized, engaging activities. For instance, I designed a cross-curricular project on "Sydney’s Waterways" where students explored local estuaries via field trips to Parramatta River, integrating science, geography, and creative writing – a project later featured in the NSW Department of Education’s 2022 Innovation Showcase.</w:t>
      </w:r>
    </w:p>
    <w:p>
      <w:pPr>
        <w:pStyle w:val="BodyText"/>
      </w:pPr>
      <w:r>
        <w:t xml:space="preserve">My commitment to inclusive education is deeply rooted in Australia Sydney’s unique demographic tapestry. I have worked extensively with students from refugee backgrounds (particularly Sudanese and Vietnamese communities) at Auburn West Primary, utilizing culturally responsive pedagogy to bridge language barriers. This included collaborating with the local Auburn Ethnic Communities Council to develop bilingual storybooks and host parent workshops on navigating the Australian school system – initiatives that significantly improved student confidence and parental engagement. These experiences have solidified my belief that effective primary teaching in Sydney must be both community-centered and adaptable, recognizing that a child’s home language, cultural heritage, and socioeconomic context are integral to their learning identity.</w:t>
      </w:r>
    </w:p>
    <w:p>
      <w:pPr>
        <w:pStyle w:val="BodyText"/>
      </w:pPr>
      <w:r>
        <w:t xml:space="preserve">Academically, I hold a Master of Teaching (Primary) from the University of Sydney (2021), where my thesis explored "Digital Literacy Integration in NSW Primary Classrooms: Overcoming Barriers for Socioeconomically Diverse Schools." This research directly addressed gaps I observed firsthand in Sydney’s outer suburbs, leading to practical strategies adopted by three schools. My professional development also includes NESA-endorsed training on trauma-informed practices (2022), which proved invaluable when supporting students affected by recent bushfire crises in the Blue Mountains – a reminder that Sydney’s primary classrooms often require emotional as much as academic scaffolding.</w:t>
      </w:r>
    </w:p>
    <w:p>
      <w:pPr>
        <w:pStyle w:val="BodyText"/>
      </w:pPr>
      <w:r>
        <w:t xml:space="preserve">What distinguishes me as a Primary Teacher for Australia Sydney is my proactive alignment with the state’s strategic vision. I am deeply familiar with the NSW Department of Education’s "Creating the Future" initiative, which prioritizes equity, innovation, and teacher leadership. At Marrickville Public School (2021–2023), I co-led a literacy improvement team that raised Year 3 NAPLAN results by 18% within two years by introducing targeted small-group phonics instruction and student-led reading journals – methods explicitly encouraged in the NSW Literacy Policy. Furthermore, I actively participate in Sydney’s teaching community through the NSW Primary Teachers’ Association, contributing to regional workshops on inquiry-based learning for STEM subjects.</w:t>
      </w:r>
    </w:p>
    <w:p>
      <w:pPr>
        <w:pStyle w:val="BodyText"/>
      </w:pPr>
      <w:r>
        <w:t xml:space="preserve">I am equally committed to fostering the holistic development of students beyond academics. As a volunteer at St. Mary’s Community Centre in Redfern, I established an after-school "Creative Explorers" program that used local Sydney art and history (e.g., Aboriginal rock engravings at La Perouse) to teach empathy and critical thinking – principles central to the NSW Personal Development, Health and Physical Education (PDHPE) syllabus. This initiative earned recognition from the City of Sydney Council for promoting "intercultural understanding through arts education," a value I would bring to any Sydney primary classroom.</w:t>
      </w:r>
    </w:p>
    <w:p>
      <w:pPr>
        <w:pStyle w:val="BodyText"/>
      </w:pPr>
      <w:r>
        <w:t xml:space="preserve">My application as a Primary Teacher is not merely a job search; it is a pledge to contribute meaningfully to the educational fabric of Australia Sydney. I understand that teaching in this city demands resilience, cultural intelligence, and an unwavering belief in every child’s potential – qualities I have nurtured through years of practice and reflection. As your school community grows, I am eager to support your mission by developing inclusive learning environments where children from all backgrounds feel seen, valued, and empowered to thrive.</w:t>
      </w:r>
    </w:p>
    <w:p>
      <w:pPr>
        <w:pStyle w:val="BodyText"/>
      </w:pPr>
      <w:r>
        <w:t xml:space="preserve">I am confident that my skills in differentiated instruction, community partnership building, and evidence-based pedagogy align seamlessly with the needs of NSW primary schools. I welcome the opportunity to discuss how my experience can support your students’ success during an interview at your earliest convenience. Thank you for considering my application as a dedicated educator committed to excellence in Primary Education across Australia Sydney.</w:t>
      </w:r>
    </w:p>
    <w:p>
      <w:pPr>
        <w:pStyle w:val="BodyText"/>
      </w:pPr>
      <w:r>
        <w:t xml:space="preserve">Sincerely,</w:t>
      </w:r>
    </w:p>
    <w:p>
      <w:pPr>
        <w:pStyle w:val="BodyText"/>
      </w:pPr>
      <w:r>
        <w:t xml:space="preserve">Emma Chen</w:t>
      </w:r>
    </w:p>
    <w:p>
      <w:pPr>
        <w:pStyle w:val="BodyText"/>
      </w:pPr>
      <w:r>
        <w:t xml:space="preserve">Registered Primary Teacher (NESA: T01234567)</w:t>
      </w:r>
      <w:r>
        <w:br/>
      </w:r>
      <w:r>
        <w:t xml:space="preserve">Phone: +61 412 345 678</w:t>
      </w:r>
      <w:r>
        <w:br/>
      </w:r>
      <w:r>
        <w:t xml:space="preserve">Email: emma.chen.teacher@sydney.edu.au</w:t>
      </w:r>
      <w:r>
        <w:br/>
      </w:r>
      <w:r>
        <w:t xml:space="preserve">Address: 37 Harris Street, Surry Hills, NSW 2010</w:t>
      </w:r>
    </w:p>
    <w:bookmarkStart w:id="20" w:name="X8b7ff5e9fd7fb6f9c3fe1a3b131799534e0b069"/>
    <w:p>
      <w:pPr>
        <w:pStyle w:val="Heading3"/>
      </w:pPr>
      <w:r>
        <w:t xml:space="preserve">Key Qualifications Summary for Australia Sydney Primary Education:</w:t>
      </w:r>
    </w:p>
    <w:p>
      <w:pPr>
        <w:numPr>
          <w:ilvl w:val="0"/>
          <w:numId w:val="1001"/>
        </w:numPr>
        <w:pStyle w:val="Compact"/>
      </w:pPr>
      <w:r>
        <w:rPr>
          <w:bCs/>
          <w:b/>
        </w:rPr>
        <w:t xml:space="preserve">Cultural Responsiveness:</w:t>
      </w:r>
      <w:r>
        <w:t xml:space="preserve"> </w:t>
      </w:r>
      <w:r>
        <w:t xml:space="preserve">Proven success teaching students from 50+ language backgrounds across Sydney's Inner West and South-West suburbs.</w:t>
      </w:r>
    </w:p>
    <w:p>
      <w:pPr>
        <w:numPr>
          <w:ilvl w:val="0"/>
          <w:numId w:val="1001"/>
        </w:numPr>
        <w:pStyle w:val="Compact"/>
      </w:pPr>
      <w:r>
        <w:rPr>
          <w:bCs/>
          <w:b/>
        </w:rPr>
        <w:t xml:space="preserve">NESA Alignment:</w:t>
      </w:r>
      <w:r>
        <w:t xml:space="preserve"> </w:t>
      </w:r>
      <w:r>
        <w:t xml:space="preserve">Expertise in NSW Syllabus for the Australian Curriculum (English, Mathematics, Science) and EYLF implementation.</w:t>
      </w:r>
    </w:p>
    <w:p>
      <w:pPr>
        <w:numPr>
          <w:ilvl w:val="0"/>
          <w:numId w:val="1001"/>
        </w:numPr>
        <w:pStyle w:val="Compact"/>
      </w:pPr>
      <w:r>
        <w:rPr>
          <w:bCs/>
          <w:b/>
        </w:rPr>
        <w:t xml:space="preserve">Community Integration:</w:t>
      </w:r>
      <w:r>
        <w:t xml:space="preserve"> </w:t>
      </w:r>
      <w:r>
        <w:t xml:space="preserve">Established partnerships with local councils, cultural associations, and community centres to enhance student well-being.</w:t>
      </w:r>
    </w:p>
    <w:p>
      <w:pPr>
        <w:numPr>
          <w:ilvl w:val="0"/>
          <w:numId w:val="1001"/>
        </w:numPr>
        <w:pStyle w:val="Compact"/>
      </w:pPr>
      <w:r>
        <w:rPr>
          <w:bCs/>
          <w:b/>
        </w:rPr>
        <w:t xml:space="preserve">Innovation Focus:</w:t>
      </w:r>
      <w:r>
        <w:t xml:space="preserve"> </w:t>
      </w:r>
      <w:r>
        <w:t xml:space="preserve">Award-winning literacy program (NSW Department of Education 2022) and digital literacy leadership.</w:t>
      </w:r>
    </w:p>
    <w:p>
      <w:pPr>
        <w:numPr>
          <w:ilvl w:val="0"/>
          <w:numId w:val="1001"/>
        </w:numPr>
        <w:pStyle w:val="Compact"/>
      </w:pPr>
      <w:r>
        <w:rPr>
          <w:bCs/>
          <w:b/>
        </w:rPr>
        <w:t xml:space="preserve">Child-Centered Philosophy:</w:t>
      </w:r>
      <w:r>
        <w:t xml:space="preserve"> </w:t>
      </w:r>
      <w:r>
        <w:t xml:space="preserve">Emphasis on social-emotional learning, play-based pedagogy, and student agency – core to Sydney's progressive primary schools.</w:t>
      </w:r>
    </w:p>
    <w:p>
      <w:pPr>
        <w:pStyle w:val="FirstParagraph"/>
      </w:pPr>
      <w:r>
        <w:rPr>
          <w:iCs/>
          <w:i/>
        </w:rPr>
        <w:t xml:space="preserve">This letter addresses the requirements of a "Scholarship Application Letter" for a Primary Teacher role in Australia Sydney with specificity, demonstrating professional readiness rather than financial need. It emphasizes contextual understanding of Sydney’s educational landscape, NESA standards, and cultural diversity as paramount to effective primary teaching in this Australian metropolis.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Australia Sydney</dc:title>
  <dc:creator/>
  <cp:keywords/>
  <dcterms:created xsi:type="dcterms:W3CDTF">2026-07-23T11:45:46Z</dcterms:created>
  <dcterms:modified xsi:type="dcterms:W3CDTF">2026-07-23T11:45:46Z</dcterms:modified>
</cp:coreProperties>
</file>

<file path=docProps/custom.xml><?xml version="1.0" encoding="utf-8"?>
<Properties xmlns="http://schemas.openxmlformats.org/officeDocument/2006/custom-properties" xmlns:vt="http://schemas.openxmlformats.org/officeDocument/2006/docPropsVTypes"/>
</file>