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Primary Teacher Professional Development in Chile Santiago</w:t>
      </w:r>
    </w:p>
    <w:bookmarkEnd w:id="20"/>
    <w:p>
      <w:pPr>
        <w:pStyle w:val="BodyText"/>
      </w:pPr>
      <w:r>
        <w:t xml:space="preserve">Santiago, Chile | October 26, 2023</w:t>
      </w:r>
    </w:p>
    <w:p>
      <w:pPr>
        <w:pStyle w:val="BodyText"/>
      </w:pPr>
      <w:r>
        <w:t xml:space="preserve">Scholarship Selection Committee</w:t>
      </w:r>
      <w:r>
        <w:br/>
      </w:r>
      <w:r>
        <w:t xml:space="preserve">National Education Foundation of Chile</w:t>
      </w:r>
      <w:r>
        <w:br/>
      </w:r>
      <w:r>
        <w:t xml:space="preserve">Avda. Bernardo O'Higgins 1489</w:t>
      </w:r>
      <w:r>
        <w:br/>
      </w:r>
      <w:r>
        <w:t xml:space="preserve">Santiago Centro, Santiago</w:t>
      </w:r>
    </w:p>
    <w:p>
      <w:pPr>
        <w:pStyle w:val="BodyText"/>
      </w:pPr>
      <w:r>
        <w:t xml:space="preserve">Dear Esteemed Scholarship Committee Members,</w:t>
      </w:r>
    </w:p>
    <w:p>
      <w:pPr>
        <w:pStyle w:val="BodyText"/>
      </w:pPr>
      <w:r>
        <w:t xml:space="preserve">I am writing to express my profound enthusiasm for the opportunity to apply for the prestigious Primary Education Enhancement Scholarship offered by the National Education Foundation of Chile. As a dedicated and passionate</w:t>
      </w:r>
      <w:r>
        <w:t xml:space="preserve"> </w:t>
      </w:r>
      <w:r>
        <w:rPr>
          <w:bCs/>
          <w:b/>
        </w:rPr>
        <w:t xml:space="preserve">Teacher Primary</w:t>
      </w:r>
      <w:r>
        <w:t xml:space="preserve"> </w:t>
      </w:r>
      <w:r>
        <w:t xml:space="preserve">currently serving in the vibrant educational landscape of</w:t>
      </w:r>
      <w:r>
        <w:t xml:space="preserve"> </w:t>
      </w:r>
      <w:r>
        <w:rPr>
          <w:iCs/>
          <w:i/>
        </w:rPr>
        <w:t xml:space="preserve">Chile Santiago</w:t>
      </w:r>
      <w:r>
        <w:t xml:space="preserve">, I believe this scholarship represents not merely an academic opportunity, but a transformative catalyst for my professional journey—one that will directly impact countless young lives across our nation's capital.</w:t>
      </w:r>
    </w:p>
    <w:p>
      <w:pPr>
        <w:pStyle w:val="BodyText"/>
      </w:pPr>
      <w:r>
        <w:t xml:space="preserve">For the past five years, I have taught Grade 3 at Escuela Pública Manuel Montt in the historically rich neighborhood of Providencia, Santiago. This urban setting—where cultural diversity converges with socioeconomic challenges—has shaped my teaching philosophy and reinforced my commitment to equitable education. My classroom is a microcosm of Chile's social fabric: students from immigrant families, low-income households, and middle-class backgrounds all learn together. I have witnessed firsthand how quality primary education can dismantle barriers of inequality. Yet, I recognize that to truly serve these children in</w:t>
      </w:r>
      <w:r>
        <w:t xml:space="preserve"> </w:t>
      </w:r>
      <w:r>
        <w:rPr>
          <w:iCs/>
          <w:i/>
        </w:rPr>
        <w:t xml:space="preserve">Chile Santiago</w:t>
      </w:r>
      <w:r>
        <w:t xml:space="preserve">, I must continuously elevate my pedagogical expertise through specialized training—a journey this scholarship will make possible.</w:t>
      </w:r>
    </w:p>
    <w:p>
      <w:pPr>
        <w:pStyle w:val="BodyText"/>
      </w:pPr>
      <w:r>
        <w:t xml:space="preserve">The core mission of this scholarship aligns perfectly with my professional ethos: to develop innovative, inclusive curricula for Chile's primary education system. Current national statistics from the Ministry of Education (MINEDUC) reveal that 28% of Santiago's primary students require additional academic support in foundational literacy and numeracy—issues I confront daily. While I have implemented community-based learning projects that increased student engagement by 40%, I yearn to deepen my expertise in trauma-informed teaching and bilingual education models (particularly for Mapuche and Afro-Chilean communities). The scholarship's focus on "culturally responsive pedagogy" directly addresses these critical needs within Santiago's evolving educational ecosystem.</w:t>
      </w:r>
    </w:p>
    <w:p>
      <w:pPr>
        <w:pStyle w:val="BodyText"/>
      </w:pPr>
      <w:r>
        <w:t xml:space="preserve">My application reflects a strategic commitment to Chile's educational priorities. I have meticulously aligned my proposed training with the Government of Chile’s 2021-2030 Education Strategy, "Chile Aprende," which emphasizes "Quality and Equity in Early Childhood and Primary Education." Specifically, I intend to pursue a certification in Multilingual Pedagogy at the University of Santiago (USACH), a program uniquely positioned to address Santiago's linguistic diversity. This specialization will enable me to develop classroom tools for students with limited Spanish proficiency—addressing a gap that affects over 15% of my current students. The scholarship’s focus on "innovative teaching methodologies" resonates deeply with my goal to create an immersive, technology-integrated learning environment that meets Chile's digital education mandate.</w:t>
      </w:r>
    </w:p>
    <w:p>
      <w:pPr>
        <w:pStyle w:val="BodyText"/>
      </w:pPr>
      <w:r>
        <w:t xml:space="preserve">What distinguishes my approach as a</w:t>
      </w:r>
      <w:r>
        <w:t xml:space="preserve"> </w:t>
      </w:r>
      <w:r>
        <w:rPr>
          <w:bCs/>
          <w:b/>
        </w:rPr>
        <w:t xml:space="preserve">Teacher Primary</w:t>
      </w:r>
      <w:r>
        <w:t xml:space="preserve"> </w:t>
      </w:r>
      <w:r>
        <w:t xml:space="preserve">in Santiago is my community-centered methodology. Last year, I initiated "Santiago Reads," a partnership with local libraries to provide free bilingual books to families in the Quinta Normal district. This project, funded through modest school resources, saw 92% of participating students improve reading comprehension within six months. The scholarship would amplify such initiatives by allowing me to study successful models from Curicó and Valdivia—regions with similar urban challenges—and adapt them for Santiago's context. I envision creating a replicable framework for community-school partnerships that could transform primary education across Chilean cities.</w:t>
      </w:r>
    </w:p>
    <w:p>
      <w:pPr>
        <w:pStyle w:val="BodyText"/>
      </w:pPr>
      <w:r>
        <w:t xml:space="preserve">I acknowledge the profound responsibility that comes with teaching in Santiago, Chile’s economic and cultural heartland. Our students face unique pressures: from rapid urbanization to climate change impacts on school infrastructure. As a</w:t>
      </w:r>
      <w:r>
        <w:t xml:space="preserve"> </w:t>
      </w:r>
      <w:r>
        <w:rPr>
          <w:bCs/>
          <w:b/>
        </w:rPr>
        <w:t xml:space="preserve">Teacher Primary</w:t>
      </w:r>
      <w:r>
        <w:t xml:space="preserve">, I've integrated environmental education into my curriculum—teaching sustainable practices through projects like our classroom composting system and "Santiago Green Week." The scholarship would fund advanced training in climate-responsive education, empowering me to develop lessons that turn local ecological challenges (like air pollution) into meaningful learning opportunities. This aligns with Chile's national commitment to the UN Sustainable Development Goals.</w:t>
      </w:r>
    </w:p>
    <w:p>
      <w:pPr>
        <w:pStyle w:val="BodyText"/>
      </w:pPr>
      <w:r>
        <w:t xml:space="preserve">My academic background includes a Bachelor of Education from the Pontificia Universidad Católica de Chile, where I graduated with honors in Early Childhood Pedagogy. However, formal education alone cannot prepare teachers for Santiago's dynamic classrooms. The scholarship represents a vital investment in bridging this gap—transforming theoretical knowledge into classroom action. I have already secured commitments from my school principal and the Regional Ministry of Education to implement my post-scholarship projects, ensuring immediate community impact.</w:t>
      </w:r>
    </w:p>
    <w:p>
      <w:pPr>
        <w:pStyle w:val="BodyText"/>
      </w:pPr>
      <w:r>
        <w:t xml:space="preserve">Beyond personal growth, this</w:t>
      </w:r>
      <w:r>
        <w:t xml:space="preserve"> </w:t>
      </w:r>
      <w:r>
        <w:rPr>
          <w:bCs/>
          <w:b/>
        </w:rPr>
        <w:t xml:space="preserve">Scholarship Application Letter</w:t>
      </w:r>
      <w:r>
        <w:t xml:space="preserve"> </w:t>
      </w:r>
      <w:r>
        <w:t xml:space="preserve">embodies a promise to Santiago's future. I will share all learnings through teacher workshops at the University of Chile’s Center for Educational Innovation and publish resource guides for public school networks. My goal is clear: to become an agent of systemic change who demonstrates how innovative primary education can uplift communities across</w:t>
      </w:r>
      <w:r>
        <w:t xml:space="preserve"> </w:t>
      </w:r>
      <w:r>
        <w:rPr>
          <w:iCs/>
          <w:i/>
        </w:rPr>
        <w:t xml:space="preserve">Chile Santiago</w:t>
      </w:r>
      <w:r>
        <w:t xml:space="preserve">. This scholarship is not just a personal achievement—it's a strategic step toward building a more equitable educational future where every child in our capital city can thrive.</w:t>
      </w:r>
    </w:p>
    <w:p>
      <w:pPr>
        <w:pStyle w:val="BodyText"/>
      </w:pPr>
      <w:r>
        <w:t xml:space="preserve">Why I Am the Ideal Candidate for This Scholarship</w:t>
      </w:r>
    </w:p>
    <w:p>
      <w:pPr>
        <w:numPr>
          <w:ilvl w:val="0"/>
          <w:numId w:val="1001"/>
        </w:numPr>
        <w:pStyle w:val="Compact"/>
      </w:pPr>
      <w:r>
        <w:rPr>
          <w:bCs/>
          <w:b/>
        </w:rPr>
        <w:t xml:space="preserve">Proven Impact:</w:t>
      </w:r>
      <w:r>
        <w:t xml:space="preserve"> </w:t>
      </w:r>
      <w:r>
        <w:t xml:space="preserve">Increased student literacy rates by 35% in my classroom through tailored interventions.</w:t>
      </w:r>
    </w:p>
    <w:p>
      <w:pPr>
        <w:numPr>
          <w:ilvl w:val="0"/>
          <w:numId w:val="1001"/>
        </w:numPr>
        <w:pStyle w:val="Compact"/>
      </w:pPr>
      <w:r>
        <w:rPr>
          <w:bCs/>
          <w:b/>
        </w:rPr>
        <w:t xml:space="preserve">Community Integration:</w:t>
      </w:r>
      <w:r>
        <w:t xml:space="preserve"> </w:t>
      </w:r>
      <w:r>
        <w:t xml:space="preserve">Built partnerships with 12 local organizations to support student well-being.</w:t>
      </w:r>
    </w:p>
    <w:p>
      <w:pPr>
        <w:numPr>
          <w:ilvl w:val="0"/>
          <w:numId w:val="1001"/>
        </w:numPr>
        <w:pStyle w:val="Compact"/>
      </w:pPr>
      <w:r>
        <w:rPr>
          <w:bCs/>
          <w:b/>
        </w:rPr>
        <w:t xml:space="preserve">National Alignment:</w:t>
      </w:r>
      <w:r>
        <w:t xml:space="preserve"> </w:t>
      </w:r>
      <w:r>
        <w:t xml:space="preserve">Developed curriculum modules adopted by 5 Santiago schools for bilingual learning.</w:t>
      </w:r>
    </w:p>
    <w:p>
      <w:pPr>
        <w:numPr>
          <w:ilvl w:val="0"/>
          <w:numId w:val="1001"/>
        </w:numPr>
        <w:pStyle w:val="Compact"/>
      </w:pPr>
      <w:r>
        <w:rPr>
          <w:bCs/>
          <w:b/>
        </w:rPr>
        <w:t xml:space="preserve">Sustainability Plan:</w:t>
      </w:r>
      <w:r>
        <w:t xml:space="preserve"> </w:t>
      </w:r>
      <w:r>
        <w:t xml:space="preserve">Created a framework for ongoing teacher training within my school network.</w:t>
      </w:r>
    </w:p>
    <w:p>
      <w:pPr>
        <w:pStyle w:val="FirstParagraph"/>
      </w:pPr>
      <w:r>
        <w:t xml:space="preserve">In conclusion, I am not merely seeking financial support but a partnership to advance Chile's educational vision. The National Education Foundation of Chile’s commitment to investing in educators like me—those embedded in Santiago's classrooms—is precisely what will transform our schools from spaces of basic instruction into engines of social mobility. I pledge to honor this trust through relentless dedication, measurable outcomes, and an unwavering focus on student success across</w:t>
      </w:r>
      <w:r>
        <w:t xml:space="preserve"> </w:t>
      </w:r>
      <w:r>
        <w:rPr>
          <w:iCs/>
          <w:i/>
        </w:rPr>
        <w:t xml:space="preserve">Chile Santiago</w:t>
      </w:r>
      <w:r>
        <w:t xml:space="preserve">.</w:t>
      </w:r>
    </w:p>
    <w:p>
      <w:pPr>
        <w:pStyle w:val="BodyText"/>
      </w:pPr>
      <w:r>
        <w:t xml:space="preserve">With profound respect and anticipation,</w:t>
      </w:r>
      <w:r>
        <w:br/>
      </w:r>
    </w:p>
    <w:p>
      <w:pPr>
        <w:pStyle w:val="BodyText"/>
      </w:pPr>
      <w:r>
        <w:t xml:space="preserve">Valentina Rojas Contreras</w:t>
      </w:r>
    </w:p>
    <w:p>
      <w:pPr>
        <w:pStyle w:val="BodyText"/>
      </w:pPr>
      <w:r>
        <w:t xml:space="preserve">Primary Teacher (Grade 3)</w:t>
      </w:r>
      <w:r>
        <w:br/>
      </w:r>
      <w:r>
        <w:t xml:space="preserve">Escuela Pública Manuel Montt, Providencia</w:t>
      </w:r>
      <w:r>
        <w:br/>
      </w:r>
      <w:r>
        <w:t xml:space="preserve">Santiago, Chile</w:t>
      </w:r>
      <w:r>
        <w:br/>
      </w:r>
      <w:r>
        <w:br/>
      </w:r>
      <w:r>
        <w:t xml:space="preserve">Contact: valentina.rojas@educacion.cl | +56 9 1234 5678</w:t>
      </w:r>
    </w:p>
    <w:p>
      <w:pPr>
        <w:pStyle w:val="BodyText"/>
      </w:pPr>
      <w:r>
        <w:t xml:space="preserve">"Education is the most powerful weapon which you can use to change the world." — Nelson Mandela (Adapted for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Chile Santiago</dc:title>
  <dc:creator/>
  <dc:language>en</dc:language>
  <cp:keywords/>
  <dcterms:created xsi:type="dcterms:W3CDTF">2026-07-23T09:20:08Z</dcterms:created>
  <dcterms:modified xsi:type="dcterms:W3CDTF">2026-07-23T09:20:08Z</dcterms:modified>
</cp:coreProperties>
</file>

<file path=docProps/custom.xml><?xml version="1.0" encoding="utf-8"?>
<Properties xmlns="http://schemas.openxmlformats.org/officeDocument/2006/custom-properties" xmlns:vt="http://schemas.openxmlformats.org/officeDocument/2006/docPropsVTypes"/>
</file>