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2" w:name="scholarship-application-letter"/>
    <w:p>
      <w:pPr>
        <w:pStyle w:val="Heading1"/>
      </w:pPr>
      <w:r>
        <w:t xml:space="preserve">SCHOLARSHIP APPLICATION LETTER</w:t>
      </w:r>
    </w:p>
    <w:p>
      <w:pPr>
        <w:pStyle w:val="FirstParagraph"/>
      </w:pPr>
      <w:r>
        <w:rPr>
          <w:bCs/>
          <w:b/>
        </w:rPr>
        <w:t xml:space="preserve">For Primary Teacher Development Program in Guangzhou, China</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Guangzhou Education Foundation</w:t>
      </w:r>
      <w:r>
        <w:br/>
      </w:r>
      <w:r>
        <w:t xml:space="preserve">No. 158 Tianhe Road</w:t>
      </w:r>
      <w:r>
        <w:br/>
      </w:r>
      <w:r>
        <w:t xml:space="preserve">Guangzhou, Guangdong Province, China</w:t>
      </w:r>
    </w:p>
    <w:bookmarkStart w:id="21" w:name="dear-scholarship-committee-members"/>
    <w:p>
      <w:pPr>
        <w:pStyle w:val="Heading2"/>
      </w:pPr>
      <w:r>
        <w:t xml:space="preserve">Dear Scholarship Committee Members,</w:t>
      </w:r>
    </w:p>
    <w:p>
      <w:pPr>
        <w:pStyle w:val="FirstParagraph"/>
      </w:pPr>
      <w:r>
        <w:t xml:space="preserve">With profound enthusiasm and deep respect for China's educational vision, I am writing to express my earnest application for the prestigious</w:t>
      </w:r>
      <w:r>
        <w:t xml:space="preserve"> </w:t>
      </w:r>
      <w:r>
        <w:rPr>
          <w:iCs/>
          <w:i/>
        </w:rPr>
        <w:t xml:space="preserve">Scholarship Application Letter</w:t>
      </w:r>
      <w:r>
        <w:t xml:space="preserve"> </w:t>
      </w:r>
      <w:r>
        <w:t xml:space="preserve">program designed specifically for aspiring</w:t>
      </w:r>
      <w:r>
        <w:t xml:space="preserve"> </w:t>
      </w:r>
      <w:r>
        <w:rPr>
          <w:bCs/>
          <w:b/>
        </w:rPr>
        <w:t xml:space="preserve">Teacher Primary</w:t>
      </w:r>
      <w:r>
        <w:t xml:space="preserve"> </w:t>
      </w:r>
      <w:r>
        <w:t xml:space="preserve">professionals seeking to contribute to Guangzhou's educational excellence. As a dedicated educator with three years of classroom experience in Beijing and a specialized focus on early childhood development, I am eager to bring my passion for nurturing young minds to the dynamic learning environment of</w:t>
      </w:r>
      <w:r>
        <w:t xml:space="preserve"> </w:t>
      </w:r>
      <w:r>
        <w:rPr>
          <w:bCs/>
          <w:b/>
        </w:rPr>
        <w:t xml:space="preserve">China Guangzhou</w:t>
      </w:r>
      <w:r>
        <w:t xml:space="preserve">.</w:t>
      </w:r>
    </w:p>
    <w:p>
      <w:pPr>
        <w:pStyle w:val="BodyText"/>
      </w:pPr>
      <w:r>
        <w:t xml:space="preserve">My journey toward becoming an effective primary educator began during my undergraduate studies at Beijing Normal University, where I earned a Bachelor's degree in Early Childhood Education with honors (GPA: 3.9/4.0). My academic foundation was strengthened through extensive practical training at the Beijing Experimental Primary School, where I developed and implemented innovative lesson plans for students aged 6-9. These experiences taught me that primary education is not merely about academic instruction—it's about cultivating curiosity, emotional intelligence, and cultural awareness in children during their most formative years. In Guangzhou's rapidly evolving urban landscape, where educational demands are both challenging and exciting, I see an unparalleled opportunity to apply these skills.</w:t>
      </w:r>
    </w:p>
    <w:p>
      <w:pPr>
        <w:pStyle w:val="BodyText"/>
      </w:pPr>
      <w:r>
        <w:t xml:space="preserve">What particularly draws me to</w:t>
      </w:r>
      <w:r>
        <w:t xml:space="preserve"> </w:t>
      </w:r>
      <w:r>
        <w:rPr>
          <w:bCs/>
          <w:b/>
        </w:rPr>
        <w:t xml:space="preserve">China Guangzhou</w:t>
      </w:r>
      <w:r>
        <w:t xml:space="preserve"> </w:t>
      </w:r>
      <w:r>
        <w:t xml:space="preserve">is its unique position as a cultural bridge between tradition and modernity. As a city that seamlessly integrates ancient Lingnan heritage with cutting-edge innovation, Guangzhou offers an ideal setting for primary teachers to develop culturally responsive pedagogy. I have studied the city's education framework, particularly its "Smart School" initiative that incorporates AI-driven learning tools into classrooms—aligning perfectly with my own interest in technology-enhanced early education. The Guangzhou Municipal Education Bureau's emphasis on bilingual (Mandarin-English) instruction for primary students resonates deeply with my belief that language acquisition should be joyful and contextually rich from the very first year of schooling.</w:t>
      </w:r>
    </w:p>
    <w:p>
      <w:pPr>
        <w:pStyle w:val="BodyText"/>
      </w:pPr>
      <w:r>
        <w:t xml:space="preserve">My teaching philosophy centers on three pillars: child-centered learning, community engagement, and inclusive education. During my internship in Beijing's rural schools, I designed a "Nature Discovery" curriculum that used local ecosystems to teach science concepts while fostering environmental stewardship—a project later adopted district-wide. This experience taught me that primary education must connect with students' lived realities. In Guangzhou, where immigrant families make up 35% of the student population (according to 2022 municipal data), I am committed to creating classrooms where every child feels seen and valued, regardless of their socioeconomic background or linguistic heritage.</w:t>
      </w:r>
    </w:p>
    <w:p>
      <w:pPr>
        <w:pStyle w:val="BodyText"/>
      </w:pPr>
      <w:r>
        <w:t xml:space="preserve">I am applying for this scholarship not merely as financial aid, but as an investment in China's educational future. The proposed</w:t>
      </w:r>
      <w:r>
        <w:t xml:space="preserve"> </w:t>
      </w:r>
      <w:r>
        <w:rPr>
          <w:iCs/>
          <w:i/>
        </w:rPr>
        <w:t xml:space="preserve">Scholarship Application Letter</w:t>
      </w:r>
      <w:r>
        <w:t xml:space="preserve"> </w:t>
      </w:r>
      <w:r>
        <w:t xml:space="preserve">program will fund my participation in the Guangdong Primary Teacher Certification Program at South China Normal University—specifically tailored for international educators seeking to work within Guangzhou's public school system. Without this scholarship, I would be unable to afford the required cultural immersion training and Mandarin language certification (HSK 5 level) necessary to meet local teaching standards. The program includes supervised teaching practicums in Guangzhou's top primary schools, such as Yuexiu District Experimental School, where I hope to contribute my experience while learning from Guangdong's renowned educators.</w:t>
      </w:r>
    </w:p>
    <w:p>
      <w:pPr>
        <w:pStyle w:val="BodyText"/>
      </w:pPr>
      <w:r>
        <w:t xml:space="preserve">What makes this scholarship particularly transformative for me is its focus on</w:t>
      </w:r>
      <w:r>
        <w:t xml:space="preserve"> </w:t>
      </w:r>
      <w:r>
        <w:rPr>
          <w:bCs/>
          <w:b/>
        </w:rPr>
        <w:t xml:space="preserve">Teacher Primary</w:t>
      </w:r>
      <w:r>
        <w:t xml:space="preserve"> </w:t>
      </w:r>
      <w:r>
        <w:t xml:space="preserve">development. While many programs emphasize classroom management alone, this initiative integrates cultural competency training—teaching us about Cantonese traditions, local history, and Guangzhou's educational policies. I plan to leverage this knowledge by developing a "Guangzhou Heritage" curriculum module that connects primary education with the city's vibrant festivals (like the Dragon Boat Festival), culinary traditions, and historical landmarks. This approach not only makes learning relevant but also nurtures students' sense of local identity—a critical component for Guangzhou's future generations.</w:t>
      </w:r>
    </w:p>
    <w:p>
      <w:pPr>
        <w:pStyle w:val="BodyText"/>
      </w:pPr>
      <w:r>
        <w:t xml:space="preserve">My long-term vision extends beyond my own classroom. I aim to become a mentor for new teachers through the Guangzhou Education Bureau's "Teacher Growth Network," sharing strategies developed during this scholarship. Specifically, I will focus on addressing the unique challenges of urban primary schools: managing large class sizes while maintaining individualized attention, implementing trauma-informed practices in diverse classrooms, and using digital tools that require minimal infrastructure (crucial for schools in Guangzhou's less affluent neighborhoods). Having witnessed how effective early education transforms lifelong outcomes, I am determined to contribute to the city's ambitious goal of achieving 95% primary school enrollment by 2030.</w:t>
      </w:r>
    </w:p>
    <w:p>
      <w:pPr>
        <w:pStyle w:val="BodyText"/>
      </w:pPr>
      <w:r>
        <w:t xml:space="preserve">My commitment to</w:t>
      </w:r>
      <w:r>
        <w:t xml:space="preserve"> </w:t>
      </w:r>
      <w:r>
        <w:rPr>
          <w:bCs/>
          <w:b/>
        </w:rPr>
        <w:t xml:space="preserve">China Guangzhou</w:t>
      </w:r>
      <w:r>
        <w:t xml:space="preserve"> </w:t>
      </w:r>
      <w:r>
        <w:t xml:space="preserve">is deeply personal. My grandmother was a primary teacher in Foshan, and she instilled in me the belief that "a single educator can light countless futures." When I visit Guangzhou's Liwan District with its ancient temples and bustling markets, I see not just a city to work in, but a community to serve. The scholarship represents more than financial support—it's recognition of my alignment with Guangzhou's educational values: innovation rooted in cultural respect, teaching as an act of civic responsibility, and the unwavering belief that every child deserves access to high-quality primary education.</w:t>
      </w:r>
    </w:p>
    <w:p>
      <w:pPr>
        <w:pStyle w:val="BodyText"/>
      </w:pPr>
      <w:r>
        <w:t xml:space="preserve">As I prepare to begin this journey, I carry a promise made to myself and my students in Beijing: "I will always teach with kindness as my compass." With the support of this scholarship, I am ready to bring that same compassion and expertise to Guangzhou's classrooms. The</w:t>
      </w:r>
      <w:r>
        <w:t xml:space="preserve"> </w:t>
      </w:r>
      <w:r>
        <w:rPr>
          <w:iCs/>
          <w:i/>
        </w:rPr>
        <w:t xml:space="preserve">Scholarship Application Letter</w:t>
      </w:r>
      <w:r>
        <w:t xml:space="preserve"> </w:t>
      </w:r>
      <w:r>
        <w:t xml:space="preserve">program is not merely an opportunity—it is the essential catalyst for me to become a transformative</w:t>
      </w:r>
      <w:r>
        <w:t xml:space="preserve"> </w:t>
      </w:r>
      <w:r>
        <w:rPr>
          <w:bCs/>
          <w:b/>
        </w:rPr>
        <w:t xml:space="preserve">Teacher Primary</w:t>
      </w:r>
      <w:r>
        <w:t xml:space="preserve"> </w:t>
      </w:r>
      <w:r>
        <w:t xml:space="preserve">in China Guangzhou.</w:t>
      </w:r>
    </w:p>
    <w:p>
      <w:pPr>
        <w:pStyle w:val="BodyText"/>
      </w:pPr>
      <w:r>
        <w:t xml:space="preserve">I am honored by the possibility of contributing to your mission and welcome the opportunity to discuss my application further. Thank you for considering my dedication to shaping the educational landscape of Guangzhou, China's most vibrant city where tradition meets tomorrow's classrooms.</w:t>
      </w:r>
    </w:p>
    <w:p>
      <w:pPr>
        <w:pStyle w:val="BodyText"/>
      </w:pPr>
      <w:r>
        <w:t xml:space="preserve">Sincerely,</w:t>
      </w:r>
    </w:p>
    <w:bookmarkStart w:id="20" w:name="alexandra-chen"/>
    <w:p>
      <w:pPr>
        <w:pStyle w:val="Heading3"/>
      </w:pPr>
      <w:r>
        <w:t xml:space="preserve">Alexandra Chen</w:t>
      </w:r>
    </w:p>
    <w:p>
      <w:pPr>
        <w:pStyle w:val="FirstParagraph"/>
      </w:pPr>
      <w:r>
        <w:t xml:space="preserve">Primary Education Specialist | Mandarin Bilingual Instructor</w:t>
      </w:r>
      <w:r>
        <w:br/>
      </w:r>
      <w:r>
        <w:t xml:space="preserve">Beijing Normal University, Graduate (M.Ed. in Early Childhood Studies)</w:t>
      </w:r>
      <w:r>
        <w:br/>
      </w:r>
      <w:r>
        <w:t xml:space="preserve">Email: alex.chen.education@gz.gov.cn | Phone: +86 20 8765 4321</w:t>
      </w:r>
    </w:p>
    <w:bookmarkEnd w:id="20"/>
    <w:p>
      <w:pPr>
        <w:pStyle w:val="BodyText"/>
      </w:pPr>
      <w:r>
        <w:t xml:space="preserve">Word Count: 857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China Guangzhou</dc:title>
  <dc:creator/>
  <dc:language>en</dc:language>
  <cp:keywords/>
  <dcterms:created xsi:type="dcterms:W3CDTF">2026-07-23T20:08:02Z</dcterms:created>
  <dcterms:modified xsi:type="dcterms:W3CDTF">2026-07-23T20:08:02Z</dcterms:modified>
</cp:coreProperties>
</file>

<file path=docProps/custom.xml><?xml version="1.0" encoding="utf-8"?>
<Properties xmlns="http://schemas.openxmlformats.org/officeDocument/2006/custom-properties" xmlns:vt="http://schemas.openxmlformats.org/officeDocument/2006/docPropsVTypes"/>
</file>