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Training</w:t>
      </w:r>
      <w:r>
        <w:t xml:space="preserve"> </w:t>
      </w:r>
      <w:r>
        <w:t xml:space="preserve">in</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Primary Teacher Training Program in Lyon, France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Committee for Educational Scholarships</w:t>
      </w:r>
    </w:p>
    <w:p>
      <w:pPr>
        <w:pStyle w:val="BodyText"/>
      </w:pPr>
      <w:r>
        <w:t xml:space="preserve">Lyon University Foundation</w:t>
      </w:r>
    </w:p>
    <w:p>
      <w:pPr>
        <w:pStyle w:val="BodyText"/>
      </w:pPr>
      <w:r>
        <w:t xml:space="preserve">15 Boulevard Édouard-Herriot</w:t>
      </w:r>
    </w:p>
    <w:p>
      <w:pPr>
        <w:pStyle w:val="BodyText"/>
      </w:pPr>
      <w:r>
        <w:t xml:space="preserve">69002 Lyon, France</w:t>
      </w:r>
    </w:p>
    <w:bookmarkStart w:id="21" w:name="X6a64f22ce1244f77159f1aff16787d3da7b8c21"/>
    <w:p>
      <w:pPr>
        <w:pStyle w:val="Heading2"/>
      </w:pPr>
      <w:r>
        <w:t xml:space="preserve">Subject: Comprehensive Scholarship Application for Primary Teacher Training in France Lyon</w:t>
      </w:r>
    </w:p>
    <w:p>
      <w:pPr>
        <w:pStyle w:val="FirstParagraph"/>
      </w:pPr>
      <w:r>
        <w:t xml:space="preserve">To the Esteemed Scholarship Committee,</w:t>
      </w:r>
    </w:p>
    <w:p>
      <w:pPr>
        <w:pStyle w:val="BodyText"/>
      </w:pPr>
      <w:r>
        <w:t xml:space="preserve">It is with profound enthusiasm and unwavering dedication that I submit this Scholarship Application Letter for the prestigious Primary Teacher Training Program at Lyon's esteemed educational institutions. As an aspiring educator hailing from [Your Country], I have meticulously prepared this application to secure financial support for my journey toward becoming a certified Teacher Primary in France, specifically within the vibrant cultural and academic landscape of France Lyon. This scholarship represents not merely financial assistance but the essential catalyst that will enable me to fulfill my lifelong mission: shaping young minds through inclusive, innovative primary education.</w:t>
      </w:r>
    </w:p>
    <w:p>
      <w:pPr>
        <w:pStyle w:val="BodyText"/>
      </w:pPr>
      <w:r>
        <w:t xml:space="preserve">My passion for education crystallized during my formative years as a teaching assistant in rural communities across [Your Country], where I witnessed firsthand how transformative quality primary instruction can be for children's cognitive development and social integration. Recognizing that France Lyon stands at the forefront of progressive pedagogical approaches, I have chosen this specific region as the ideal environment to refine my teaching philosophy. Lyon's commitment to child-centered learning, its rich multicultural fabric, and its world-class educational infrastructure align perfectly with my vision for modern primary education. The city’s renowned</w:t>
      </w:r>
      <w:r>
        <w:t xml:space="preserve"> </w:t>
      </w:r>
      <w:r>
        <w:rPr>
          <w:iCs/>
          <w:i/>
        </w:rPr>
        <w:t xml:space="preserve">École Normale Supérieure de Lyon</w:t>
      </w:r>
      <w:r>
        <w:t xml:space="preserve"> </w:t>
      </w:r>
      <w:r>
        <w:t xml:space="preserve">and collaborative networks with local</w:t>
      </w:r>
      <w:r>
        <w:t xml:space="preserve"> </w:t>
      </w:r>
      <w:r>
        <w:rPr>
          <w:iCs/>
          <w:i/>
        </w:rPr>
        <w:t xml:space="preserve">Écoles Maternelles</w:t>
      </w:r>
      <w:r>
        <w:t xml:space="preserve"> </w:t>
      </w:r>
      <w:r>
        <w:t xml:space="preserve">offer an unparalleled platform to master the French national curriculum while embracing Lyon's unique cultural context.</w:t>
      </w:r>
    </w:p>
    <w:p>
      <w:pPr>
        <w:pStyle w:val="BodyText"/>
      </w:pPr>
      <w:r>
        <w:t xml:space="preserve">In my academic pursuits, I have maintained a 3.8/4.0 GPA in Early Childhood Education at [Your University], with coursework specifically designed for primary pedagogy including child psychology, inclusive learning strategies, and multicultural classroom management. My thesis on "Bridging Language Barriers Through Play-Based Learning in Diverse Classrooms" was recognized by the National Education Association as exemplary practice—directly relevant to Lyon's growing immigrant communities. However, the financial barrier of studying at a French public institution remains significant for international candidates like myself. The tuition, mandatory educational materials, and cost of living in Lyon would require an investment beyond my family's means without support. This Scholarship Application Letter therefore serves as both a plea for assistance and a testament to my preparedness.</w:t>
      </w:r>
    </w:p>
    <w:p>
      <w:pPr>
        <w:pStyle w:val="BodyText"/>
      </w:pPr>
      <w:r>
        <w:t xml:space="preserve">I am deeply drawn to France Lyon’s educational ethos as articulated in the French Ministry of Education's 2023 "School of Tomorrow" initiative, which prioritizes emotional intelligence alongside academic rigor—a philosophy I embody through my volunteer work with</w:t>
      </w:r>
      <w:r>
        <w:t xml:space="preserve"> </w:t>
      </w:r>
      <w:r>
        <w:rPr>
          <w:iCs/>
          <w:i/>
        </w:rPr>
        <w:t xml:space="preserve">Les Petits Débrouillards</w:t>
      </w:r>
      <w:r>
        <w:t xml:space="preserve">, a national network supporting science education for underprivileged children. In Lyon specifically, I have already connected with educators at the</w:t>
      </w:r>
      <w:r>
        <w:t xml:space="preserve"> </w:t>
      </w:r>
      <w:r>
        <w:rPr>
          <w:iCs/>
          <w:i/>
        </w:rPr>
        <w:t xml:space="preserve">Cité des Sciences et de l'Industrie</w:t>
      </w:r>
      <w:r>
        <w:t xml:space="preserve"> </w:t>
      </w:r>
      <w:r>
        <w:t xml:space="preserve">who endorse this approach. My proposed Teacher Primary training would focus on developing bilingual resources for immigrant children, directly addressing a critical need in Lyon's primary schools where 32% of students speak a language other than French at home (INE, 2023). This work would contribute meaningfully to Lyon's community goals outlined in its</w:t>
      </w:r>
      <w:r>
        <w:t xml:space="preserve"> </w:t>
      </w:r>
      <w:r>
        <w:rPr>
          <w:iCs/>
          <w:i/>
        </w:rPr>
        <w:t xml:space="preserve">Plan Éducatif Local</w:t>
      </w:r>
      <w:r>
        <w:t xml:space="preserve">.</w:t>
      </w:r>
    </w:p>
    <w:p>
      <w:pPr>
        <w:pStyle w:val="BodyText"/>
      </w:pPr>
      <w:r>
        <w:t xml:space="preserve">What distinguishes my application is my proactive preparation for the France Lyon context. I have completed a 6-month intensive French immersion course at the Alliance Française, achieving C1 proficiency in professional education settings. I also participated in a virtual exchange with Lyon primary teachers through the Erasmus+ program, designing collaborative lesson plans on French cultural heritage that were later piloted by two schools in Villeurbanne. My adaptability was further proven during an internship at a Montessori school in Brussels, where I successfully implemented differentiated instruction across 30+ students from 12 nationalities—skills directly transferable to Lyon's diverse classrooms.</w:t>
      </w:r>
    </w:p>
    <w:p>
      <w:pPr>
        <w:pStyle w:val="BodyText"/>
      </w:pPr>
      <w:r>
        <w:t xml:space="preserve">As a Teacher Primary, I envision integrating Lyon’s rich historical identity into my pedagogy. Imagine guiding first graders through the cobblestone streets of Vieux Lyon to study local architecture while weaving in math concepts; or using the Rhône River as a natural laboratory for environmental science lessons. This connection between education and city life is what makes France Lyon uniquely suited for this training. My long-term commitment extends beyond classroom instruction: I plan to establish a community literacy initiative partnering with Lyon's public libraries, ensuring my scholarship investment creates generational impact.</w:t>
      </w:r>
    </w:p>
    <w:p>
      <w:pPr>
        <w:pStyle w:val="BodyText"/>
      </w:pPr>
      <w:r>
        <w:t xml:space="preserve">Financial responsibility is paramount in my application. I have secured a part-time position as an online tutor for French language learners, covering 40% of my living expenses. This Scholarship Application Letter requests only 60% of the tuition and accommodation costs (€12,500 annually), which aligns with the foundation’s mission to support high-potential educators from underrepresented backgrounds. I am equally committed to repaying this investment through a five-year teaching commitment in Lyon public primary schools upon graduation—a promise I document here as part of my accountability framework.</w:t>
      </w:r>
    </w:p>
    <w:p>
      <w:pPr>
        <w:pStyle w:val="BodyText"/>
      </w:pPr>
      <w:r>
        <w:t xml:space="preserve">I understand that Teacher Primary training in France Lyon demands intellectual rigor, cultural sensitivity, and pedagogical innovation. My portfolio includes student assessment rubrics used in three countries, 150+ hours of classroom observation across international settings, and a published article on trauma-informed teaching practices. Yet I remain acutely aware that the true measure of success will be how my students thrive in Lyon’s unique educational ecosystem. This scholarship would empower me to fully engage with programs like</w:t>
      </w:r>
      <w:r>
        <w:t xml:space="preserve"> </w:t>
      </w:r>
      <w:r>
        <w:rPr>
          <w:iCs/>
          <w:i/>
        </w:rPr>
        <w:t xml:space="preserve">Lyon Éducation Inclusive</w:t>
      </w:r>
      <w:r>
        <w:t xml:space="preserve"> </w:t>
      </w:r>
      <w:r>
        <w:t xml:space="preserve">and participate in teacher collaboratives at the</w:t>
      </w:r>
      <w:r>
        <w:t xml:space="preserve"> </w:t>
      </w:r>
      <w:r>
        <w:rPr>
          <w:iCs/>
          <w:i/>
        </w:rPr>
        <w:t xml:space="preserve">Maison de l'Éducation</w:t>
      </w:r>
      <w:r>
        <w:t xml:space="preserve">—resources inaccessible without financial support.</w:t>
      </w:r>
    </w:p>
    <w:p>
      <w:pPr>
        <w:pStyle w:val="BodyText"/>
      </w:pPr>
      <w:r>
        <w:t xml:space="preserve">In closing, I implore you to consider this Scholarship Application Letter not as a request for aid, but as an invitation to partner with a future educator who is prepared to embody France Lyon's highest educational ideals. My journey—from witnessing educational inequity in my home country to now seeking training in your city—has been purposefully constructed toward this moment. With your support, I will become more than a Teacher Primary; I will be a bridge-builder between cultures and an advocate for every child’s right to quality education in the heart of France Lyon.</w:t>
      </w:r>
    </w:p>
    <w:p>
      <w:pPr>
        <w:pStyle w:val="BodyText"/>
      </w:pPr>
      <w:r>
        <w:t xml:space="preserve">Thank you for considering my application. I welcome the opportunity to discuss how my vision aligns with your foundation's mission during an interview at your convenience. My resume, letters of recommendation, and teaching portfolio are attached for your review.</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Training in Lyon</dc:title>
  <dc:creator/>
  <dc:language>en</dc:language>
  <cp:keywords/>
  <dcterms:created xsi:type="dcterms:W3CDTF">2026-07-23T19:14:39Z</dcterms:created>
  <dcterms:modified xsi:type="dcterms:W3CDTF">2026-07-23T19:14:39Z</dcterms:modified>
</cp:coreProperties>
</file>

<file path=docProps/custom.xml><?xml version="1.0" encoding="utf-8"?>
<Properties xmlns="http://schemas.openxmlformats.org/officeDocument/2006/custom-properties" xmlns:vt="http://schemas.openxmlformats.org/officeDocument/2006/docPropsVTypes"/>
</file>