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7ecdfb4e7d8524c3ee9c5909f8703eccfc8cd8c"/>
    <w:p>
      <w:pPr>
        <w:pStyle w:val="Heading1"/>
      </w:pPr>
      <w:r>
        <w:t xml:space="preserve">Scholarship Application Letter: Pursuing Excellence as a Primary Teacher in Germany Berlin</w:t>
      </w:r>
    </w:p>
    <w:p>
      <w:pPr>
        <w:pStyle w:val="FirstParagraph"/>
      </w:pPr>
      <w:r>
        <w:t xml:space="preserve">Dear Scholarship Selection Committee,</w:t>
      </w:r>
    </w:p>
    <w:p>
      <w:pPr>
        <w:pStyle w:val="BodyText"/>
      </w:pPr>
      <w:r>
        <w:t xml:space="preserve">With profound enthusiasm and unwavering commitment to educational excellence, I am writing to submit my application for the prestigious scholarship opportunity designed to support aspiring educators pursuing specialization as a Teacher Primary within the dynamic educational landscape of Germany Berlin. This Scholarship Application Letter represents not merely an application, but a testament to my dedication to shaping future generations through innovative, inclusive, and culturally responsive primary education – a mission I believe is perfectly aligned with Berlin’s visionary approach to early childhood learning.</w:t>
      </w:r>
    </w:p>
    <w:p>
      <w:pPr>
        <w:pStyle w:val="BodyText"/>
      </w:pPr>
      <w:r>
        <w:t xml:space="preserve">My journey toward becoming an exceptional Primary Teacher has been deeply influenced by the values that define Berlin’s educational philosophy. Having completed my Bachelor of Education in Early Childhood Development at the University of Cologne, I have immersed myself in pedagogical theories emphasizing child-centered learning, multilingual development, and social-emotional growth – all core pillars of Germany’s Grundschule (primary school) system. I am particularly inspired by Berlin’s commitment to integrating diverse cultural perspectives within its classrooms, a practice that resonates powerfully with my own background as an educator in a multicultural setting. I understand that becoming a Teacher Primary in Berlin requires not only academic rigor but also cultural sensitivity and adaptability, qualities I have consistently demonstrated through volunteer work at the "Freie Grundschule Berlin" and my internship with the Senatsverwaltung für Bildung, Jugend und Familie.</w:t>
      </w:r>
    </w:p>
    <w:p>
      <w:pPr>
        <w:pStyle w:val="BodyText"/>
      </w:pPr>
      <w:r>
        <w:t xml:space="preserve">Germany’s educational framework for Primary Teachers demands a unique blend of theoretical knowledge and practical mastery. My academic training included specialized coursework in German language acquisition, inclusive education strategies for children with diverse learning needs, and project-based curriculum design – all essential competencies for navigating Berlin’s vibrant public school system. I have also actively engaged with Berlin-specific educational policies, including the "Berlin School Development Plan 2030," which prioritizes reducing educational disparities and enhancing digital literacy in early grades. This scholarship represents the critical next step in my professional development, enabling me to refine these skills within Germany Berlin’s unique context through targeted coursework at a renowned institution like the Humboldt University of Berlin or Freie Universität Berlin.</w:t>
      </w:r>
    </w:p>
    <w:p>
      <w:pPr>
        <w:pStyle w:val="BodyText"/>
      </w:pPr>
      <w:r>
        <w:t xml:space="preserve">As a Teacher Primary, I am deeply committed to fostering an environment where every child – regardless of migration background, socioeconomic status, or physical ability – can thrive. In my previous role at the "International Primary School" in Cologne, I developed and implemented a multilingual storytelling program that significantly improved language acquisition for 85% of students with immigrant backgrounds. This experience directly aligns with Berlin’s educational priorities: approximately 40% of students in Berlin’s Grundschulen come from migrant families, making culturally responsive teaching not just beneficial, but essential. The scholarship I seek would allow me to deepen my expertise in this area through specialized workshops on intercultural communication and inclusive pedagogy offered by Berlin-based institutions like the "Bildungswerk Berlin." Furthermore, it would facilitate access to resources such as the "Berliner Grundschul-Netzwerk," an initiative supporting collaborative teacher development across 50+ schools in the capital city.</w:t>
      </w:r>
    </w:p>
    <w:p>
      <w:pPr>
        <w:pStyle w:val="BodyText"/>
      </w:pPr>
      <w:r>
        <w:t xml:space="preserve">My long-term vision extends beyond personal growth; I aim to contribute meaningfully to Germany’s educational future. Berlin serves as a model for progressive education in Europe, with its emphasis on holistic development through play-based learning and civic engagement. I aspire to become a Teacher Primary who actively participates in shaping this future by developing community-oriented curriculum projects that connect classroom learning to Berlin’s rich cultural heritage – from exploring the history of the Molecule Man sculpture at the Reichstag to integrating local environmental initiatives into science lessons. The scholarship would provide indispensable support for my research on "Sustainable Pedagogy in Multilingual Primary Classrooms," a project designed to produce practical resources for educators across Germany Berlin.</w:t>
      </w:r>
    </w:p>
    <w:p>
      <w:pPr>
        <w:pStyle w:val="BodyText"/>
      </w:pPr>
      <w:r>
        <w:t xml:space="preserve">What sets this Scholarship Application Letter apart is my profound understanding of the specific demands placed on a Teacher Primary within Berlin’s educational ecosystem. I have researched how Berlin’s schools navigate challenges like teacher shortages (a critical issue affecting 15% of primary classrooms) and rising diversity through innovative staffing models. My application reflects this awareness: I propose to dedicate 70% of the scholarship funds toward advanced certification in "Early Childhood Development for Multilingual Learners," a program accredited by the Berlin Ministry of Education. The remaining 30% will support my participation in the annual "Berlin Primary Teacher Conference," where I can exchange best practices with educators from across Germany’s capital. This targeted approach ensures my development directly benefits Berlin’s schools while addressing systemic educational needs.</w:t>
      </w:r>
    </w:p>
    <w:p>
      <w:pPr>
        <w:pStyle w:val="BodyText"/>
      </w:pPr>
      <w:r>
        <w:t xml:space="preserve">I recognize that becoming a Teacher Primary in Germany requires more than academic qualifications; it demands an authentic connection to the community. My commitment to Berlin extends beyond professional goals: I have lived in the city for 18 months, actively participating in neighborhood initiatives like "Kiez-Kindergarten" and learning German at A2 level through intensive immersion. This cultural integration allows me to empathize with students’ experiences and collaborate effectively with parents – a vital component of primary education success according to Berlin’s educational standards. The scholarship would further enable me to complete my B1 German language certification, ensuring full fluency for effective classroom communication and parent engagement.</w:t>
      </w:r>
    </w:p>
    <w:p>
      <w:pPr>
        <w:pStyle w:val="BodyText"/>
      </w:pPr>
      <w:r>
        <w:t xml:space="preserve">In conclusion, this scholarship represents the catalyst I need to fully realize my potential as an educator within Germany Berlin. It is not merely financial support but a recognition of my dedication to advancing primary education in one of Europe’s most dynamic cities. As a Teacher Primary, I am prepared to bring innovative teaching methodologies, cultural humility, and unwavering passion to Berlin’s classrooms – qualities that align precisely with the values driving Germany’s educational transformation. I am eager to contribute my energy and insights to the vibrant ecosystem of Berlin schools, where every child deserves an education as diverse and inspiring as the city itself.</w:t>
      </w:r>
    </w:p>
    <w:p>
      <w:pPr>
        <w:pStyle w:val="BodyText"/>
      </w:pPr>
      <w:r>
        <w:t xml:space="preserve">Thank you for considering my Scholarship Application Letter. I welcome the opportunity to discuss how my vision for primary education complements Berlin’s educational mission in a personal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Berlin, Germany</dc:title>
  <dc:creator/>
  <dc:language>en</dc:language>
  <cp:keywords/>
  <dcterms:created xsi:type="dcterms:W3CDTF">2026-07-21T07:41:02Z</dcterms:created>
  <dcterms:modified xsi:type="dcterms:W3CDTF">2026-07-21T07:41:02Z</dcterms:modified>
</cp:coreProperties>
</file>

<file path=docProps/custom.xml><?xml version="1.0" encoding="utf-8"?>
<Properties xmlns="http://schemas.openxmlformats.org/officeDocument/2006/custom-properties" xmlns:vt="http://schemas.openxmlformats.org/officeDocument/2006/docPropsVTypes"/>
</file>