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Ibrahim</w:t>
      </w:r>
    </w:p>
    <w:p>
      <w:pPr>
        <w:pStyle w:val="BodyText"/>
      </w:pPr>
      <w:r>
        <w:t xml:space="preserve">Scholarship Committee Chairperson</w:t>
      </w:r>
    </w:p>
    <w:p>
      <w:pPr>
        <w:pStyle w:val="BodyText"/>
      </w:pPr>
      <w:r>
        <w:t xml:space="preserve">Nigeria Education Development Fund (NEDF)</w:t>
      </w:r>
    </w:p>
    <w:p>
      <w:pPr>
        <w:pStyle w:val="BodyText"/>
      </w:pPr>
      <w:r>
        <w:t xml:space="preserve">P.O. Box 12345, Ikeja, Lagos State</w:t>
      </w:r>
    </w:p>
    <w:bookmarkStart w:id="20" w:name="X71ff2fd05bea4bb69062aa76e5e751232029f43"/>
    <w:p>
      <w:pPr>
        <w:pStyle w:val="Heading2"/>
      </w:pPr>
      <w:r>
        <w:t xml:space="preserve">Application for Primary Teacher Development Scholarship</w:t>
      </w:r>
    </w:p>
    <w:p>
      <w:pPr>
        <w:pStyle w:val="FirstParagraph"/>
      </w:pPr>
      <w:r>
        <w:t xml:space="preserve">Dear Dr. Ibrahim and Esteemed Members of the Scholarship Committee,</w:t>
      </w:r>
    </w:p>
    <w:p>
      <w:pPr>
        <w:pStyle w:val="BodyText"/>
      </w:pPr>
      <w:r>
        <w:t xml:space="preserve">I am writing with profound enthusiasm to submit this Scholarship Application Letter in support of my application for the prestigious Primary Teacher Advancement Scholarship, specifically designed to empower dedicated educators in Nigeria Lagos. As a passionate and committed Teacher Primary currently serving in under-resourced communities across Lagos State, I believe this scholarship represents a transformative opportunity to elevate my pedagogical expertise and directly impact the future of primary education in our nation's most populous state.</w:t>
      </w:r>
    </w:p>
    <w:p>
      <w:pPr>
        <w:pStyle w:val="BodyText"/>
      </w:pPr>
      <w:r>
        <w:t xml:space="preserve">With seven years of hands-on experience teaching foundational literacy and numeracy skills at Government Primary School No. 17 in Surulere, Lagos, I have witnessed firsthand the immense challenges facing our primary education system. In Nigeria Lagos alone, over 35% of primary classrooms operate with student-teacher ratios exceeding 50:1 (UNICEF, 2022), and many schools lack basic learning materials. As a Teacher Primary in this environment, I have developed innovative strategies to engage students using locally sourced resources – transforming recycled materials into teaching aids and creating community-based literacy circles that reach beyond classroom walls. However, I recognize that systemic improvements require deeper professional development, which is why this scholarship is not merely an academic opportunity but a strategic investment in the educational ecosystem of Nigeria Lagos.</w:t>
      </w:r>
    </w:p>
    <w:p>
      <w:pPr>
        <w:pStyle w:val="BodyText"/>
      </w:pPr>
      <w:r>
        <w:t xml:space="preserve">My journey as a Teacher Primary began with my Bachelor of Education (Primary) degree from the University of Lagos, where I graduated with honors. Since then, I have completed all mandatory professional development courses required by the Lagos State Ministry of Education while simultaneously pursuing community initiatives such as our "Reading Revolution" program that has improved literacy rates by 42% in three neighboring communities. Yet, to address critical gaps in early childhood pedagogy and inclusive education – particularly for children with learning differences who make up 15% of our primary school population (Nigerian Education Statistics, 2023) – I require advanced training unavailable through existing government programs.</w:t>
      </w:r>
    </w:p>
    <w:p>
      <w:pPr>
        <w:pStyle w:val="BodyText"/>
      </w:pPr>
      <w:r>
        <w:t xml:space="preserve">This scholarship would fund my enrollment in the Advanced Certificate in Inclusive Primary Education at the Centre for Educational Excellence (CEE), Lagos. The curriculum directly addresses three urgent needs I encounter daily: trauma-informed teaching strategies for children affected by urban poverty, technology integration for low-resource classrooms, and culturally responsive pedagogy that respects Nigeria's diverse ethnic tapestry. Having observed how students from Yoruba, Igbo and Hausa backgrounds engage differently with learning materials, I am particularly eager to develop methodologies that honor this diversity while ensuring equitable outcomes.</w:t>
      </w:r>
    </w:p>
    <w:p>
      <w:pPr>
        <w:pStyle w:val="BodyText"/>
      </w:pPr>
      <w:r>
        <w:t xml:space="preserve">What sets my application apart is my commitment to community-centered development rather than mere academic advancement. In the past year alone, I have trained 27 peer teachers in our local education cluster through after-school workshops on phonemic awareness techniques – a skill I developed during my undergraduate research on early literacy acquisition in Lagos slums. My proposed "Scholarship Impact Plan" includes:</w:t>
      </w:r>
    </w:p>
    <w:p>
      <w:pPr>
        <w:numPr>
          <w:ilvl w:val="0"/>
          <w:numId w:val="1001"/>
        </w:numPr>
        <w:pStyle w:val="Compact"/>
      </w:pPr>
      <w:r>
        <w:t xml:space="preserve">Developing a digital resource bank of low-tech teaching materials accessible via community centers</w:t>
      </w:r>
    </w:p>
    <w:p>
      <w:pPr>
        <w:numPr>
          <w:ilvl w:val="0"/>
          <w:numId w:val="1001"/>
        </w:numPr>
        <w:pStyle w:val="Compact"/>
      </w:pPr>
      <w:r>
        <w:t xml:space="preserve">Implementing weekly parent engagement sessions on foundational learning techniques</w:t>
      </w:r>
    </w:p>
    <w:p>
      <w:pPr>
        <w:numPr>
          <w:ilvl w:val="0"/>
          <w:numId w:val="1001"/>
        </w:numPr>
        <w:pStyle w:val="Compact"/>
      </w:pPr>
      <w:r>
        <w:t xml:space="preserve">Mentoring two aspiring Teacher Primary candidates from underprivileged backgrounds annually</w:t>
      </w:r>
    </w:p>
    <w:p>
      <w:pPr>
        <w:pStyle w:val="FirstParagraph"/>
      </w:pPr>
      <w:r>
        <w:t xml:space="preserve">I am acutely aware that the challenges facing primary education in Nigeria Lagos extend beyond classroom walls. My neighborhood, like many in Lagos, grapples with high teacher turnover (32% annually per NESG report), inadequate infrastructure, and persistent gender disparities in STEM access for girls. As a Teacher Primary who has navigated these complexities while maintaining 92% student retention rates at my school since 2018, I bring both practical wisdom and strategic vision to this scholarship opportunity. I have documented case studies on our classroom innovations that are currently being shared with the Lagos State Universal Basic Education Board (LASUBEB) for potential district-wide implementation.</w:t>
      </w:r>
    </w:p>
    <w:p>
      <w:pPr>
        <w:pStyle w:val="BodyText"/>
      </w:pPr>
      <w:r>
        <w:t xml:space="preserve">Financially, this scholarship is not merely desirable but essential. While my teaching salary provides basic sustenance, it does not cover costs associated with advanced professional development – including registration fees (₦150,000), specialized textbooks (₦45,000), and transportation to urban training centers. As a single mother supporting three children in Surulere, I have been saving for five years without being able to access these critical learning resources. This scholarship would alleviate that burden while enabling me to contribute immediately upon completion – not just as an individual educator but as a catalyst for change within our entire primary education network.</w:t>
      </w:r>
    </w:p>
    <w:p>
      <w:pPr>
        <w:pStyle w:val="BodyText"/>
      </w:pPr>
      <w:r>
        <w:t xml:space="preserve">The significance of this opportunity resonates deeply with my personal philosophy: "Education is the greatest equalizer, and every child in Nigeria Lagos deserves to experience it with dignity." Having served in communities where children walk 2km daily to reach school, I understand that quality primary education is the bedrock for breaking cycles of poverty. This scholarship would allow me to transform my practical experience into evidence-based methodologies that can be replicated across Lagos State and beyond – potentially benefiting over 15,000 students annually through our proposed community teacher network.</w:t>
      </w:r>
    </w:p>
    <w:p>
      <w:pPr>
        <w:pStyle w:val="BodyText"/>
      </w:pPr>
      <w:r>
        <w:t xml:space="preserve">I have attached comprehensive documentation including: a detailed teaching portfolio with student progress reports, letters of recommendation from LASUBEB officials, my academic transcripts showing consistent excellence, and a community impact assessment conducted by the Lagos Center for Social Innovation. I am available for an interview at your earliest convenience to discuss how this scholarship will directly address the educational priorities outlined in Lagos State's 2023-2030 Education Master Plan.</w:t>
      </w:r>
    </w:p>
    <w:p>
      <w:pPr>
        <w:pStyle w:val="BodyText"/>
      </w:pPr>
      <w:r>
        <w:t xml:space="preserve">In closing, I wish to express my deepest gratitude for considering this Scholarship Application Letter. As a Teacher Primary who has dedicated her career to nurturing young minds in Nigeria Lagos, I am confident that with your support, I can become a leader in transforming primary education from survival to excellence across our state. The children of Lagos deserve nothing less than the highest quality of teaching – and with this scholarship, I commit myself fully to delivering it.</w:t>
      </w:r>
    </w:p>
    <w:p>
      <w:pPr>
        <w:pStyle w:val="BodyText"/>
      </w:pPr>
      <w:r>
        <w:t xml:space="preserve">Thank you for your time and consideration of this vital application. I eagerly await the opportunity to contribute my passion, expertise, and unwavering commitment to advancing primary education in our beloved Nigeria Lagos.</w:t>
      </w:r>
    </w:p>
    <w:p>
      <w:pPr>
        <w:pStyle w:val="BodyText"/>
      </w:pPr>
      <w:r>
        <w:t xml:space="preserve">Sincerely,</w:t>
      </w:r>
    </w:p>
    <w:p>
      <w:pPr>
        <w:pStyle w:val="BodyText"/>
      </w:pPr>
      <w:r>
        <w:br/>
      </w:r>
      <w:r>
        <w:br/>
      </w:r>
    </w:p>
    <w:p>
      <w:pPr>
        <w:pStyle w:val="BodyText"/>
      </w:pPr>
      <w:r>
        <w:t xml:space="preserve">Chinwe Nwosu</w:t>
      </w:r>
    </w:p>
    <w:p>
      <w:pPr>
        <w:pStyle w:val="BodyText"/>
      </w:pPr>
      <w:r>
        <w:t xml:space="preserve">Teacher Primary, Government Primary School No. 17</w:t>
      </w:r>
    </w:p>
    <w:p>
      <w:pPr>
        <w:pStyle w:val="BodyText"/>
      </w:pPr>
      <w:r>
        <w:t xml:space="preserve">Surulere, Lagos State | +234 803 123 4567</w:t>
      </w:r>
    </w:p>
    <w:p>
      <w:pPr>
        <w:pStyle w:val="BodyText"/>
      </w:pPr>
      <w:r>
        <w:t xml:space="preserve">chinwenwosu@email.com | www.linkedin.com/in/chinwenwosu-teacher</w:t>
      </w:r>
    </w:p>
    <w:p>
      <w:pPr>
        <w:pStyle w:val="BodyText"/>
      </w:pPr>
      <w:r>
        <w:rPr>
          <w:bCs/>
          <w:b/>
        </w:rPr>
        <w:t xml:space="preserve">Note:</w:t>
      </w:r>
      <w:r>
        <w:t xml:space="preserve"> </w:t>
      </w:r>
      <w:r>
        <w:t xml:space="preserve">This Scholarship Application Letter is specifically tailored for primary education development initiatives within Nigeria Lagos. The content integrates critical statistics from Lagos State educational reports, addresses systemic challenges unique to urban Nigerian primary schools, and emphasizes the applicant's community-based approach to teacher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dc:title>
  <dc:creator/>
  <dc:language>en</dc:language>
  <cp:keywords/>
  <dcterms:created xsi:type="dcterms:W3CDTF">2026-07-23T16:45:56Z</dcterms:created>
  <dcterms:modified xsi:type="dcterms:W3CDTF">2026-07-23T16:45:56Z</dcterms:modified>
</cp:coreProperties>
</file>

<file path=docProps/custom.xml><?xml version="1.0" encoding="utf-8"?>
<Properties xmlns="http://schemas.openxmlformats.org/officeDocument/2006/custom-properties" xmlns:vt="http://schemas.openxmlformats.org/officeDocument/2006/docPropsVTypes"/>
</file>