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October 26, 2023</w:t>
      </w:r>
    </w:p>
    <w:bookmarkStart w:id="20" w:name="scholarship-application-letter"/>
    <w:p>
      <w:pPr>
        <w:pStyle w:val="Heading1"/>
      </w:pPr>
      <w:r>
        <w:t xml:space="preserve">SCHOLARSHIP APPLICATION LETTER</w:t>
      </w:r>
    </w:p>
    <w:p>
      <w:pPr>
        <w:pStyle w:val="FirstParagraph"/>
      </w:pPr>
      <w:r>
        <w:t xml:space="preserve">For Primary Teacher Position in Jeddah, Saudi Arabia</w:t>
      </w:r>
    </w:p>
    <w:bookmarkEnd w:id="20"/>
    <w:p>
      <w:pPr>
        <w:pStyle w:val="BodyText"/>
      </w:pPr>
      <w:r>
        <w:t xml:space="preserve">Dr. Abdullah Al-Rashid</w:t>
      </w:r>
      <w:r>
        <w:br/>
      </w:r>
      <w:r>
        <w:t xml:space="preserve">Director of Educational Development</w:t>
      </w:r>
      <w:r>
        <w:br/>
      </w:r>
      <w:r>
        <w:t xml:space="preserve">Ministry of Education - Jeddah Branch</w:t>
      </w:r>
      <w:r>
        <w:br/>
      </w:r>
      <w:r>
        <w:t xml:space="preserve">King Abdulaziz Road, Jeddah 21491,</w:t>
      </w:r>
      <w:r>
        <w:br/>
      </w:r>
      <w:r>
        <w:t xml:space="preserve">Kingdom of Saudi Arabia</w:t>
      </w:r>
    </w:p>
    <w:p>
      <w:pPr>
        <w:pStyle w:val="BodyText"/>
      </w:pPr>
      <w:r>
        <w:t xml:space="preserve">Dear Dr. Al-Rashid,</w:t>
      </w:r>
    </w:p>
    <w:p>
      <w:pPr>
        <w:pStyle w:val="BodyText"/>
      </w:pPr>
      <w:r>
        <w:t xml:space="preserve">I am writing to express my profound enthusiasm for the opportunity to contribute as a dedicated Primary Teacher in the educational landscape of Saudi Arabia Jeddah, and to formally submit my Scholarship Application Letter for the prestigious Educational Excellence Scholarship Program. As an educator deeply committed to shaping young minds within Saudi Arabia's visionary educational framework, I believe this scholarship represents a pivotal step toward realizing my professional mission in one of the Kingdom's most dynamic and culturally rich cities.</w:t>
      </w:r>
    </w:p>
    <w:p>
      <w:pPr>
        <w:pStyle w:val="BodyText"/>
      </w:pPr>
      <w:r>
        <w:t xml:space="preserve">Having dedicated seven years to primary education across international schools in Southeast Asia, I have developed a comprehensive pedagogical philosophy centered on holistic child development—integrating Saudi Arabia's National Vision 2030 educational goals with contemporary teaching methodologies. My qualifications include a Master of Education in Early Childhood Development (with distinction), a Bachelor of Arts in Primary Education, and specialized certifications in inclusive learning environments and digital literacy for young students. Crucially, I have completed an intensive Arabic language immersion program at King Abdulaziz University, enabling me to communicate effectively with Saudi students while respecting cultural nuances—a critical asset for any Teacher Primary working within the Kingdom's educational ecosystem.</w:t>
      </w:r>
    </w:p>
    <w:p>
      <w:pPr>
        <w:pStyle w:val="BodyText"/>
      </w:pPr>
      <w:r>
        <w:t xml:space="preserve">What particularly draws me to Jeddah is its unique position as a cultural and educational crossroads in Saudi Arabia. As the gateway city to Mecca and home to over 4 million residents, Jeddah embodies the Kingdom's rapid modernization while preserving deep-rooted traditions. The Ministry of Education's recent initiatives in Jeddah—such as the Smart Schools Project and gender-inclusive classroom programs—align perfectly with my teaching approach. I am eager to contribute to these transformative efforts, particularly in developing creative curriculum pathways that blend STEM concepts with Arabic language arts and Islamic values, creating a learning environment where every child from Jeddah's diverse neighborhoods feels empowered to thrive.</w:t>
      </w:r>
    </w:p>
    <w:p>
      <w:pPr>
        <w:pStyle w:val="BodyText"/>
      </w:pPr>
      <w:r>
        <w:t xml:space="preserve">My professional experience has equipped me with practical strategies to address key challenges facing Primary Education in Saudi Arabia. For instance, while teaching at an international school in Bangkok, I designed a "Saudi Heritage Through Stories" program that increased student engagement by 78% and was later adapted for use in Riyadh's cross-cultural classrooms. Similarly, I pioneered a digital literacy initiative using tablets to teach math concepts through Saudi folklore—a methodology that directly supports the Ministry's Digital Education Strategy. As a Teacher Primary in Jeddah, I would immediately implement such innovative approaches while respecting local curricular requirements.</w:t>
      </w:r>
    </w:p>
    <w:p>
      <w:pPr>
        <w:pStyle w:val="BodyText"/>
      </w:pPr>
      <w:r>
        <w:t xml:space="preserve">It is with deep respect for Saudi Arabia's educational priorities that I emphasize why this Scholarship Application Letter represents more than financial support—it is a commitment to national development. The Educational Excellence Scholarship would enable me to complete the Saudi Teacher Certification Program (STCP) through King Saud University, which includes specialized training in:</w:t>
      </w:r>
    </w:p>
    <w:p>
      <w:pPr>
        <w:numPr>
          <w:ilvl w:val="0"/>
          <w:numId w:val="1001"/>
        </w:numPr>
        <w:pStyle w:val="Compact"/>
      </w:pPr>
      <w:r>
        <w:t xml:space="preserve">Child psychology aligned with Saudi cultural contexts</w:t>
      </w:r>
    </w:p>
    <w:p>
      <w:pPr>
        <w:numPr>
          <w:ilvl w:val="0"/>
          <w:numId w:val="1001"/>
        </w:numPr>
        <w:pStyle w:val="Compact"/>
      </w:pPr>
      <w:r>
        <w:t xml:space="preserve">Integration of the new K-12 curriculum framework</w:t>
      </w:r>
    </w:p>
    <w:p>
      <w:pPr>
        <w:numPr>
          <w:ilvl w:val="0"/>
          <w:numId w:val="1001"/>
        </w:numPr>
        <w:pStyle w:val="Compact"/>
      </w:pPr>
      <w:r>
        <w:t xml:space="preserve">Advanced classroom management for diverse Jeddah student populations</w:t>
      </w:r>
    </w:p>
    <w:p>
      <w:pPr>
        <w:pStyle w:val="FirstParagraph"/>
      </w:pPr>
      <w:r>
        <w:t xml:space="preserve">This certification is mandatory for foreign educators seeking long-term positions in Saudi Arabia, and without it, my contribution to Jeddah's educational advancement would remain severely limited. The scholarship would cover all STCP fees (approximately SAR 18,000) while allowing me to focus entirely on classroom preparation—a critical consideration given the high demand for qualified Primary Teachers across Jeddah's expanding public school system. I have already secured a preliminary teaching placement at Al-Haram International School in Jeddah pending certification, demonstrating my readiness to contribute immediately upon program completion.</w:t>
      </w:r>
    </w:p>
    <w:p>
      <w:pPr>
        <w:pStyle w:val="BodyText"/>
      </w:pPr>
      <w:r>
        <w:t xml:space="preserve">I recognize that Saudi Arabia Jeddah is undergoing an unprecedented educational transformation under Vision 2030, and I am committed to being part of this legacy. My teaching philosophy centers on the principle that a primary school classroom should be a microcosm of Saudi society—where students learn not only academics but also respect for cultural heritage, social responsibility, and innovation. In Jeddah's context, this means creating learning environments where children from diverse backgrounds (including expatriate families and local communities) collaborate on projects reflecting the city's maritime history or contemporary urban development. As a Teacher Primary who has witnessed education's power to bridge cultural divides in multicultural settings, I am uniquely positioned to foster these connections.</w:t>
      </w:r>
    </w:p>
    <w:p>
      <w:pPr>
        <w:pStyle w:val="BodyText"/>
      </w:pPr>
      <w:r>
        <w:t xml:space="preserve">My previous experience working with children aged 6-10 in multilingual classrooms has prepared me for Jeddah's specific educational needs. I have developed assessment tools that measure emotional intelligence alongside academic progress—a vital metric given the Ministry's focus on holistic student development. In my application to work as a Teacher Primary, I include a detailed proposal for an "Empathy Lab" program where students create digital storytelling projects about Jeddah's neighborhoods, thereby enhancing language skills while deepening community connection. This initiative directly supports the Ministry's goal of fostering civic responsibility in early education.</w:t>
      </w:r>
    </w:p>
    <w:p>
      <w:pPr>
        <w:pStyle w:val="BodyText"/>
      </w:pPr>
      <w:r>
        <w:t xml:space="preserve">What sets me apart is my cultural adaptability and long-term commitment to Saudi Arabia. I have actively participated in Jeddah's cultural events, including the annual Red Sea Festival and community service programs at Al-Murabba Park. I am fluent in basic Arabic for classroom interactions (with ongoing advanced training) and have studied Saudi educational policies extensively to ensure my teaching methods align with local values. This scholarship is not merely an investment in my career—it represents a strategic partnership between my professional growth and the Kingdom's educational advancement.</w:t>
      </w:r>
    </w:p>
    <w:p>
      <w:pPr>
        <w:pStyle w:val="BodyText"/>
      </w:pPr>
      <w:r>
        <w:t xml:space="preserve">As I prepare to make Jeddah my professional home, I am confident that this Scholarship Application Letter reflects not just my qualifications, but my unwavering dedication to contributing to Saudi Arabia's educational excellence. The opportunity to serve as a Teacher Primary in this vibrant city where tradition and innovation converge would be the fulfillment of a lifelong mission. I have attached comprehensive documentation including teaching certifications, Arabic language proficiency certificates, and letters of recommendation from educators at King Saud University who have observed my pedagogical approach.</w:t>
      </w:r>
    </w:p>
    <w:p>
      <w:pPr>
        <w:pStyle w:val="BodyText"/>
      </w:pPr>
      <w:r>
        <w:t xml:space="preserve">Thank you for considering my application. I welcome the opportunity to discuss how my vision for primary education aligns with Jeddah's educational priorities and eagerly await the possibility of contributing to Saudi Arabia's most promising future generation. The scholarship would enable me to immediately assume responsibilities as a certified Primary Teacher in Jeddah, where I am prepared to dedicate myself fully to the Kingdom's educational renaissance.</w:t>
      </w:r>
    </w:p>
    <w:p>
      <w:pPr>
        <w:pStyle w:val="BodyText"/>
      </w:pPr>
      <w:r>
        <w:t xml:space="preserve">Sincerely,</w:t>
      </w:r>
    </w:p>
    <w:p>
      <w:pPr>
        <w:pStyle w:val="BodyText"/>
      </w:pPr>
      <w:r>
        <w:br/>
      </w:r>
      <w:r>
        <w:br/>
      </w:r>
      <w:r>
        <w:br/>
      </w:r>
    </w:p>
    <w:p>
      <w:pPr>
        <w:pStyle w:val="BodyText"/>
      </w:pPr>
      <w:r>
        <w:t xml:space="preserve">Maria Chen</w:t>
      </w:r>
    </w:p>
    <w:p>
      <w:pPr>
        <w:pStyle w:val="BodyText"/>
      </w:pPr>
      <w:r>
        <w:t xml:space="preserve">Master of Education in Early Childhood Development</w:t>
      </w:r>
      <w:r>
        <w:br/>
      </w:r>
      <w:r>
        <w:t xml:space="preserve">International Certified Teacher (Level III)</w:t>
      </w:r>
      <w:r>
        <w:br/>
      </w:r>
      <w:r>
        <w:t xml:space="preserve">Jeddah, Saudi Arabia | +966 50 XXX XXXX | mariachen@example.com</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2026-07-23T12:08:06Z</dcterms:created>
  <dcterms:modified xsi:type="dcterms:W3CDTF">2026-07-23T12:08:06Z</dcterms:modified>
</cp:coreProperties>
</file>

<file path=docProps/custom.xml><?xml version="1.0" encoding="utf-8"?>
<Properties xmlns="http://schemas.openxmlformats.org/officeDocument/2006/custom-properties" xmlns:vt="http://schemas.openxmlformats.org/officeDocument/2006/docPropsVTypes"/>
</file>