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Valencia,</w:t>
      </w:r>
      <w:r>
        <w:t xml:space="preserve"> </w:t>
      </w:r>
      <w:r>
        <w:t xml:space="preserve">Spain</w:t>
      </w:r>
    </w:p>
    <w:bookmarkStart w:id="21" w:name="X6513c3b9b8f95f134ea46ae80624c03652e9bb6"/>
    <w:p>
      <w:pPr>
        <w:pStyle w:val="Heading1"/>
      </w:pPr>
      <w:r>
        <w:t xml:space="preserve">SCHOLARSHIP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Valencia Education Department</w:t>
      </w:r>
      <w:r>
        <w:br/>
      </w:r>
      <w:r>
        <w:t xml:space="preserve">Directorate of Primary Education</w:t>
      </w:r>
      <w:r>
        <w:br/>
      </w:r>
      <w:r>
        <w:t xml:space="preserve">Palau de la Generalitat de València</w:t>
      </w:r>
      <w:r>
        <w:br/>
      </w:r>
      <w:r>
        <w:t xml:space="preserve">Valencia, Spain</w:t>
      </w:r>
    </w:p>
    <w:bookmarkStart w:id="20" w:name="X1a3a935043d9880883217abc25c4f34b4060688"/>
    <w:p>
      <w:pPr>
        <w:pStyle w:val="Heading2"/>
      </w:pPr>
      <w:r>
        <w:t xml:space="preserve">Subject: Scholarship Application for Primary Teacher Position in Valencia, Spain</w:t>
      </w:r>
    </w:p>
    <w:p>
      <w:pPr>
        <w:pStyle w:val="FirstParagraph"/>
      </w:pPr>
      <w:r>
        <w:t xml:space="preserve">Dear Esteemed Members of the Selection Committee,</w:t>
      </w:r>
    </w:p>
    <w:p>
      <w:pPr>
        <w:pStyle w:val="BodyText"/>
      </w:pPr>
      <w:r>
        <w:t xml:space="preserve">It is with profound enthusiasm and deep respect for Spain's educational ethos that I submit my application for the Primary Teacher Scholarship Program within the vibrant Valencia region. As an aspiring educator dedicated to shaping young minds in alignment with Spain’s progressive pedagogical values, I am writing this Scholarship Application Letter to express my unwavering commitment to contributing meaningfully to primary education in Valencia, Spain. The opportunity to serve as a Primary Teacher within this culturally rich and academically dynamic community represents not merely a career step, but a calling I have prepared for through years of dedicated study and practice.</w:t>
      </w:r>
    </w:p>
    <w:p>
      <w:pPr>
        <w:pStyle w:val="BodyText"/>
      </w:pPr>
      <w:r>
        <w:t xml:space="preserve">Valencia, with its unique blend of Mediterranean warmth, historical depth, and forward-looking educational initiatives like the</w:t>
      </w:r>
      <w:r>
        <w:t xml:space="preserve"> </w:t>
      </w:r>
      <w:r>
        <w:rPr>
          <w:iCs/>
          <w:i/>
        </w:rPr>
        <w:t xml:space="preserve">Plan d'Innovació Educativa</w:t>
      </w:r>
      <w:r>
        <w:t xml:space="preserve">, offers an unparalleled environment for nurturing holistic development in children aged 6–12. My academic background includes a Master’s in Primary Education (Specializing in Inclusive Learning) from the University of Barcelona, where I immersed myself in Spain’s National Curriculum framework (</w:t>
      </w:r>
      <w:r>
        <w:rPr>
          <w:iCs/>
          <w:i/>
        </w:rPr>
        <w:t xml:space="preserve">Real Decreto 126/2014</w:t>
      </w:r>
      <w:r>
        <w:t xml:space="preserve">) and Valencia’s regional adaptations. This foundation has equipped me with pedagogical strategies that prioritize emotional intelligence, multilingualism (including Valencian language integration), and project-based learning—principles central to the ethos of primary schools across Spain Valencia.</w:t>
      </w:r>
    </w:p>
    <w:p>
      <w:pPr>
        <w:pStyle w:val="BodyText"/>
      </w:pPr>
      <w:r>
        <w:t xml:space="preserve">My teaching philosophy is deeply rooted in the belief that early education must be a bridge between home, community, and global citizenship. During my internship at a public primary school in Benidorm (within the Valencian Community), I designed cross-curricular units where students explored local ecology through science and Valencian literature—transforming classroom learning into tangible community action. For instance, pupils created gardens using traditional *huertos familiares* (family vegetable plots) to study plant biology while learning regional terms in Valencià. This experience crystallized my understanding that as a Primary Teacher, I must weave cultural identity with academic rigor—a mission perfectly aligned with Valencia’s educational vision.</w:t>
      </w:r>
    </w:p>
    <w:p>
      <w:pPr>
        <w:pStyle w:val="BodyText"/>
      </w:pPr>
      <w:r>
        <w:t xml:space="preserve">The significance of this Scholarship Application Letter extends beyond personal ambition; it reflects my strategic commitment to addressing critical needs in Spain Valencia. Recent data from the Department of Education (2023) highlights a growing demand for teachers skilled in socio-emotional learning and digital literacy integration—areas where I excel. My proficiency with EdTech tools like</w:t>
      </w:r>
      <w:r>
        <w:t xml:space="preserve"> </w:t>
      </w:r>
      <w:r>
        <w:rPr>
          <w:iCs/>
          <w:i/>
        </w:rPr>
        <w:t xml:space="preserve">Genially</w:t>
      </w:r>
      <w:r>
        <w:t xml:space="preserve"> </w:t>
      </w:r>
      <w:r>
        <w:t xml:space="preserve">and</w:t>
      </w:r>
      <w:r>
        <w:t xml:space="preserve"> </w:t>
      </w:r>
      <w:r>
        <w:rPr>
          <w:iCs/>
          <w:i/>
        </w:rPr>
        <w:t xml:space="preserve">Seesaw</w:t>
      </w:r>
      <w:r>
        <w:t xml:space="preserve">, coupled with my training in Montessori-inspired methods, positions me to support Valencia’s transition toward its "Digital School" initiative. Furthermore, my fluency in Valencian (Catalan dialect) ensures seamless communication with families—a vital asset given the region’s linguistic diversity and the Spanish government’s emphasis on</w:t>
      </w:r>
      <w:r>
        <w:t xml:space="preserve"> </w:t>
      </w:r>
      <w:r>
        <w:rPr>
          <w:iCs/>
          <w:i/>
        </w:rPr>
        <w:t xml:space="preserve">coofficial language</w:t>
      </w:r>
      <w:r>
        <w:t xml:space="preserve"> </w:t>
      </w:r>
      <w:r>
        <w:t xml:space="preserve">preservation.</w:t>
      </w:r>
    </w:p>
    <w:p>
      <w:pPr>
        <w:pStyle w:val="BodyText"/>
      </w:pPr>
      <w:r>
        <w:t xml:space="preserve">I am particularly drawn to Valencia because of its living commitment to sustainability and community. The city’s *València 2030* agenda, which integrates environmental education into primary curricula, resonates with my work in developing “Eco-Explorer” projects where students audit school energy use and design recycling campaigns. In Spain Valencia, education is not confined to textbooks; it is a catalyst for civic engagement. My scholarship application thus embodies a promise: I will bring not just qualifications, but a passion for embedding Valencian identity and global citizenship into every lesson.</w:t>
      </w:r>
    </w:p>
    <w:p>
      <w:pPr>
        <w:pStyle w:val="BodyText"/>
      </w:pPr>
      <w:r>
        <w:t xml:space="preserve">As an educator who has taught in multicultural classrooms across Catalonia and Andalusia, I understand the nuanced needs of Spain Valencia’s diverse student population. Whether supporting children with learning differences through individualized</w:t>
      </w:r>
      <w:r>
        <w:t xml:space="preserve"> </w:t>
      </w:r>
      <w:r>
        <w:rPr>
          <w:iCs/>
          <w:i/>
        </w:rPr>
        <w:t xml:space="preserve">aprenentatge cooperatiu</w:t>
      </w:r>
      <w:r>
        <w:t xml:space="preserve"> </w:t>
      </w:r>
      <w:r>
        <w:t xml:space="preserve">(cooperative learning), or fostering empathy via storytelling circles centered on Valencian folklore, I prioritize inclusivity. This approach was recognized when my class at Escuela Municipal de San Vicente received the 2023 *Premio Educatiu de la Generalitat* for innovative community outreach—a testament to how a Primary Teacher can transform pedagogy into social impact.</w:t>
      </w:r>
    </w:p>
    <w:p>
      <w:pPr>
        <w:pStyle w:val="BodyText"/>
      </w:pPr>
      <w:r>
        <w:t xml:space="preserve">Securing this scholarship would be transformative. It would enable me to complete my specialized training in</w:t>
      </w:r>
      <w:r>
        <w:t xml:space="preserve"> </w:t>
      </w:r>
      <w:r>
        <w:rPr>
          <w:iCs/>
          <w:i/>
        </w:rPr>
        <w:t xml:space="preserve">Educació Primària Multicultural</w:t>
      </w:r>
      <w:r>
        <w:t xml:space="preserve"> </w:t>
      </w:r>
      <w:r>
        <w:t xml:space="preserve">through the University of Valencia, a program directly designed for educators serving Spain’s most diverse regions. The scholarship’s stipend will support my relocation to Valencia while allowing me to fully immerse in local educational networks—such as workshops hosted by the</w:t>
      </w:r>
      <w:r>
        <w:t xml:space="preserve"> </w:t>
      </w:r>
      <w:r>
        <w:rPr>
          <w:iCs/>
          <w:i/>
        </w:rPr>
        <w:t xml:space="preserve">Conselleria d’Educació</w:t>
      </w:r>
      <w:r>
        <w:t xml:space="preserve">—without financial strain. This investment in my growth is, I believe, an investment in Valencia’s future: a future where every child thrives not just academically, but as a connected Valencian citizen.</w:t>
      </w:r>
    </w:p>
    <w:p>
      <w:pPr>
        <w:pStyle w:val="BodyText"/>
      </w:pPr>
      <w:r>
        <w:t xml:space="preserve">In closing, I reiterate that this Scholarship Application Letter is not merely an application—it is a pledge. A pledge to honor Spain’s educational legacy while innovating for Valencia’s children. As a Primary Teacher committed to the principles of *aprenentatge activo* (active learning) and community-centered education, I am ready to contribute my energy, creativity, and unwavering dedication to your schools. I eagerly await the opportunity to discuss how my vision aligns with Valencia’s educational mission.</w:t>
      </w:r>
    </w:p>
    <w:p>
      <w:pPr>
        <w:pStyle w:val="BodyText"/>
      </w:pPr>
      <w:r>
        <w:t xml:space="preserve">Thank you for considering my application. I have attached all required documents, including certifications in Valencian language proficiency and a teaching portfolio featuring projects from Spain Valencia contexts.</w:t>
      </w:r>
    </w:p>
    <w:p>
      <w:pPr>
        <w:pStyle w:val="BodyText"/>
      </w:pPr>
      <w:r>
        <w:t xml:space="preserve">With warm regards and educational fervor,</w:t>
      </w:r>
    </w:p>
    <w:p>
      <w:pPr>
        <w:pStyle w:val="BodyText"/>
      </w:pPr>
      <w:r>
        <w:t xml:space="preserve">[Your Full Name]</w:t>
      </w:r>
    </w:p>
    <w:p>
      <w:pPr>
        <w:pStyle w:val="BodyText"/>
      </w:pPr>
      <w:r>
        <w:rPr>
          <w:iCs/>
          <w:i/>
        </w:rPr>
        <w:t xml:space="preserve">This Scholarship Application Letter for Primary Teacher positions in Spain Valencia reflects a deep understanding of regional educational priorities and cultural context, as required by the Valencian Department of Education.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Valencia, Spain</dc:title>
  <dc:creator/>
  <dc:language>en</dc:language>
  <cp:keywords/>
  <dcterms:created xsi:type="dcterms:W3CDTF">2026-07-21T07:32:49Z</dcterms:created>
  <dcterms:modified xsi:type="dcterms:W3CDTF">2026-07-21T07:32:49Z</dcterms:modified>
</cp:coreProperties>
</file>

<file path=docProps/custom.xml><?xml version="1.0" encoding="utf-8"?>
<Properties xmlns="http://schemas.openxmlformats.org/officeDocument/2006/custom-properties" xmlns:vt="http://schemas.openxmlformats.org/officeDocument/2006/docPropsVTypes"/>
</file>