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Houston,</w:t>
      </w:r>
      <w:r>
        <w:t xml:space="preserve"> </w:t>
      </w:r>
      <w:r>
        <w:t xml:space="preserve">Texas</w:t>
      </w:r>
    </w:p>
    <w:bookmarkStart w:id="21" w:name="Xd09ef507a4cae697910844b4d6d3fed60deab8c"/>
    <w:p>
      <w:pPr>
        <w:pStyle w:val="Heading1"/>
      </w:pPr>
      <w:r>
        <w:t xml:space="preserve">Scholarship Application Letter for Primary Teacher Development in United States Houston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Education Foundation</w:t>
      </w:r>
      <w:r>
        <w:br/>
      </w:r>
      <w:r>
        <w:t xml:space="preserve">123 Education Avenue</w:t>
      </w:r>
      <w:r>
        <w:br/>
      </w:r>
      <w:r>
        <w:t xml:space="preserve">Houston, TX 77002</w:t>
      </w:r>
    </w:p>
    <w:bookmarkStart w:id="20" w:name="X2a443dfb871305311966294350593c834d8207b"/>
    <w:p>
      <w:pPr>
        <w:pStyle w:val="Heading2"/>
      </w:pPr>
      <w:r>
        <w:t xml:space="preserve">Subject: Scholarship Application Letter for Aspiring Primary Teacher in United States Houston</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becoming an exceptional</w:t>
      </w:r>
      <w:r>
        <w:t xml:space="preserve"> </w:t>
      </w:r>
      <w:r>
        <w:rPr>
          <w:bCs/>
          <w:b/>
        </w:rPr>
        <w:t xml:space="preserve">Teacher Primary</w:t>
      </w:r>
      <w:r>
        <w:t xml:space="preserve"> </w:t>
      </w:r>
      <w:r>
        <w:t xml:space="preserve">serving the vibrant and diverse communities of</w:t>
      </w:r>
      <w:r>
        <w:t xml:space="preserve"> </w:t>
      </w:r>
      <w:r>
        <w:rPr>
          <w:bCs/>
          <w:b/>
        </w:rPr>
        <w:t xml:space="preserve">United States Houston</w:t>
      </w:r>
      <w:r>
        <w:t xml:space="preserve">. With heartfelt dedication to early childhood education and a deep understanding of the unique challenges and opportunities within Houston's public school system, I am seeking financial support through your esteemed scholarship program to complete my Master of Education in Early Childhood Development at the University of Houston. This scholarship represents not merely financial assistance, but a transformative investment in my capacity to become a culturally responsive educator who will directly impact the future of thousands of young learners in our city.</w:t>
      </w:r>
    </w:p>
    <w:p>
      <w:pPr>
        <w:pStyle w:val="BodyText"/>
      </w:pPr>
      <w:r>
        <w:t xml:space="preserve">My journey toward becoming an effective</w:t>
      </w:r>
      <w:r>
        <w:t xml:space="preserve"> </w:t>
      </w:r>
      <w:r>
        <w:rPr>
          <w:bCs/>
          <w:b/>
        </w:rPr>
        <w:t xml:space="preserve">Teacher Primary</w:t>
      </w:r>
      <w:r>
        <w:t xml:space="preserve"> </w:t>
      </w:r>
      <w:r>
        <w:t xml:space="preserve">began during my undergraduate studies at Texas A&amp;M University, where I volunteered at Title I schools across Houston's East End. Witnessing firsthand the profound disparity in educational resources between affluent and under-resourced neighborhoods ignited my passion for equity-focused teaching. During a particularly challenging semester at Kashmere High School's feeder elementary program, I facilitated literacy workshops that transformed struggling readers into confident young scholars – a moment that crystallized my life's purpose. This experience revealed Houston's urgent need for dedicated primary educators who understand the complex socio-educational landscape of our city.</w:t>
      </w:r>
    </w:p>
    <w:p>
      <w:pPr>
        <w:pStyle w:val="BodyText"/>
      </w:pPr>
      <w:r>
        <w:t xml:space="preserve">As the second-largest school district in Texas with over 200,000 students across diverse communities, Houston demands teachers who possess both academic rigor and cultural humility. The statistics are compelling: Houston Independent School District reports that 83% of students qualify for free or reduced lunch, and English Language Learners constitute 34% of the student body. My research into district initiatives has shown that effective</w:t>
      </w:r>
      <w:r>
        <w:t xml:space="preserve"> </w:t>
      </w:r>
      <w:r>
        <w:rPr>
          <w:bCs/>
          <w:b/>
        </w:rPr>
        <w:t xml:space="preserve">Teacher Primary</w:t>
      </w:r>
      <w:r>
        <w:t xml:space="preserve"> </w:t>
      </w:r>
      <w:r>
        <w:t xml:space="preserve">development directly correlates with improved literacy rates – a critical need given that only 52% of Houston third-graders read at grade level (Houston Education Data Partnership, 2023). This scholarship would enable me to complete specialized coursework in trauma-informed teaching and dual-language pedagogy, both essential for addressing the unique needs of Houston's students who navigate multiple linguistic and socioeconomic realities daily.</w:t>
      </w:r>
    </w:p>
    <w:p>
      <w:pPr>
        <w:pStyle w:val="BodyText"/>
      </w:pPr>
      <w:r>
        <w:t xml:space="preserve">What sets my educational approach apart is my commitment to place-based learning rooted in Houston's cultural identity. I've developed curriculum modules that integrate local history (from the Freedmen's Town legacy to the NASA space program) into literacy and science lessons, making education immediately relevant for students who may not see themselves reflected in traditional textbooks. For instance, during a student teaching placement at Booker T. Washington Elementary in the Fifth Ward, I created a 'Houston Neighborhood Explorers' unit where students mapped community assets while practicing math skills – connecting classroom learning to their lived experiences. This approach aligns perfectly with Houston ISD's current focus on 'culturally sustaining pedagogy,' and I'm eager to bring this methodology to classrooms across</w:t>
      </w:r>
      <w:r>
        <w:t xml:space="preserve"> </w:t>
      </w:r>
      <w:r>
        <w:rPr>
          <w:bCs/>
          <w:b/>
        </w:rPr>
        <w:t xml:space="preserve">United States Houston</w:t>
      </w:r>
      <w:r>
        <w:t xml:space="preserve">.</w:t>
      </w:r>
    </w:p>
    <w:p>
      <w:pPr>
        <w:pStyle w:val="BodyText"/>
      </w:pPr>
      <w:r>
        <w:t xml:space="preserve">I recognize that becoming a transformative primary educator requires more than classroom training – it demands deep community engagement. As part of my professional development plan, I've already established partnerships with local organizations including the Children's Museum of Houston and the Houston Literacy Coalition. My scholarship proposal includes a specific community outreach component: developing free 'Family Learning Kits' for parents in underserved neighborhoods, featuring bilingual literacy activities aligned with Texas Essential Knowledge and Skills (TEKS). This initiative directly addresses Houston's goal to increase family engagement by 25% by 2026 as outlined in the District Strategic Plan. The financial support from this scholarship would allow me to purchase materials for 500+ kits, reaching over 1,500 families in neighborhoods like Sunnyside and Alief – communities that currently lack robust early literacy resources.</w:t>
      </w:r>
    </w:p>
    <w:p>
      <w:pPr>
        <w:pStyle w:val="BodyText"/>
      </w:pPr>
      <w:r>
        <w:t xml:space="preserve">My academic credentials reflect my readiness for advanced study: I hold a Bachelor of Science in Elementary Education with a focus on Early Childhood Development (GPA 3.8/4.0) and am certified in both Texas Pre-K and Generalist EC-6 teaching. However, I am acutely aware that certification alone doesn't prepare educators for Houston's unique context – which is why I'm pursuing this advanced degree focused specifically on urban primary education. The cost of tuition, materials for my community project, and travel to Houston ISD professional development sessions totals $12,500. This scholarship would cover 90% of these expenses, allowing me to redirect funds toward purchasing classroom technology and instructional materials rather than financial burdens.</w:t>
      </w:r>
    </w:p>
    <w:p>
      <w:pPr>
        <w:pStyle w:val="BodyText"/>
      </w:pPr>
      <w:r>
        <w:t xml:space="preserve">Why Houston specifically? Because here I've witnessed the magic of education transforming lives in real time. Last spring, a first-grade student named Mateo – who arrived with only basic English skills – read his first complete storybook to his family at Parent-Teacher Conferences after my intervention using culturally relevant texts. When he proudly said 'Mama, me leí' (Mom, I read!), it crystallized why I must dedicate myself to becoming the kind of</w:t>
      </w:r>
      <w:r>
        <w:t xml:space="preserve"> </w:t>
      </w:r>
      <w:r>
        <w:rPr>
          <w:bCs/>
          <w:b/>
        </w:rPr>
        <w:t xml:space="preserve">Teacher Primary</w:t>
      </w:r>
      <w:r>
        <w:t xml:space="preserve"> </w:t>
      </w:r>
      <w:r>
        <w:t xml:space="preserve">who sees potential where others see barriers. Houston's spirit of resilience and innovation demands educators who can meet students where they are – and this scholarship will equip me to do exactly that in schools across our city.</w:t>
      </w:r>
    </w:p>
    <w:p>
      <w:pPr>
        <w:pStyle w:val="BodyText"/>
      </w:pPr>
      <w:r>
        <w:t xml:space="preserve">I am not merely applying for a scholarship; I am seeking an opportunity to become part of Houston's educational ecosystem. My vision aligns precisely with the mission of your foundation: "Investing in Educators Who Empower Houston's Next Generation." I propose to establish a mentorship program connecting scholarship recipients with under-resourced primary classrooms, creating a sustainable pipeline of culturally competent educators. With this support, I will not only become an effective</w:t>
      </w:r>
      <w:r>
        <w:t xml:space="preserve"> </w:t>
      </w:r>
      <w:r>
        <w:rPr>
          <w:bCs/>
          <w:b/>
        </w:rPr>
        <w:t xml:space="preserve">Teacher Primary</w:t>
      </w:r>
      <w:r>
        <w:t xml:space="preserve"> </w:t>
      </w:r>
      <w:r>
        <w:t xml:space="preserve">but also contribute to building leadership capacity within our community – directly supporting the future growth and prosperity of</w:t>
      </w:r>
      <w:r>
        <w:t xml:space="preserve"> </w:t>
      </w:r>
      <w:r>
        <w:rPr>
          <w:bCs/>
          <w:b/>
        </w:rPr>
        <w:t xml:space="preserve">United States Houston</w:t>
      </w:r>
      <w:r>
        <w:t xml:space="preserve">.</w:t>
      </w:r>
    </w:p>
    <w:p>
      <w:pPr>
        <w:pStyle w:val="BodyText"/>
      </w:pPr>
      <w:r>
        <w:t xml:space="preserve">I am eager to discuss how my background in urban education, commitment to equity, and specific Houston-focused initiatives make me an ideal candidate for this scholarship. Thank you for considering my application. I have attached all required documentation including transcripts, letters of recommendation from two Houston ISD principals (including Principal Maria Rodriguez of Jefferson Elementary), and a detailed budget proposal. I welcome the opportunity to speak with you at your convenience.</w:t>
      </w:r>
    </w:p>
    <w:p>
      <w:pPr>
        <w:pStyle w:val="BodyText"/>
      </w:pPr>
      <w:r>
        <w:t xml:space="preserve">With deepest gratitude and professional commitment,</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872 words, exceeding the minimum requirement while maintaining focused content about becoming a primary teacher in United States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 Houston, Texas</dc:title>
  <dc:creator/>
  <dc:language>en</dc:language>
  <cp:keywords/>
  <dcterms:created xsi:type="dcterms:W3CDTF">2026-07-21T14:58:01Z</dcterms:created>
  <dcterms:modified xsi:type="dcterms:W3CDTF">2026-07-21T14:58:01Z</dcterms:modified>
</cp:coreProperties>
</file>

<file path=docProps/custom.xml><?xml version="1.0" encoding="utf-8"?>
<Properties xmlns="http://schemas.openxmlformats.org/officeDocument/2006/custom-properties" xmlns:vt="http://schemas.openxmlformats.org/officeDocument/2006/docPropsVTypes"/>
</file>