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Secondary Teacher Training Program in Afghanistan, Kabul</w:t>
      </w:r>
    </w:p>
    <w:bookmarkEnd w:id="20"/>
    <w:p>
      <w:pPr>
        <w:pStyle w:val="BodyText"/>
      </w:pPr>
      <w:r>
        <w:t xml:space="preserve">Date: October 26, 2023</w:t>
      </w:r>
    </w:p>
    <w:p>
      <w:pPr>
        <w:pStyle w:val="BodyText"/>
      </w:pPr>
      <w:r>
        <w:t xml:space="preserve">Dr. Amina Karim</w:t>
      </w:r>
    </w:p>
    <w:p>
      <w:pPr>
        <w:pStyle w:val="BodyText"/>
      </w:pPr>
      <w:r>
        <w:t xml:space="preserve">Scholarship Committee Chairperson</w:t>
      </w:r>
    </w:p>
    <w:p>
      <w:pPr>
        <w:pStyle w:val="BodyText"/>
      </w:pPr>
      <w:r>
        <w:t xml:space="preserve">Afghanistan Education Foundation (AEF)</w:t>
      </w:r>
    </w:p>
    <w:p>
      <w:pPr>
        <w:pStyle w:val="BodyText"/>
      </w:pPr>
      <w:r>
        <w:t xml:space="preserve">Wazir Akbar Khan District, Kabul</w:t>
      </w:r>
    </w:p>
    <w:bookmarkStart w:id="21" w:name="Xffd75ba6ebd3defa1898944fd4dcb5f58716794"/>
    <w:p>
      <w:pPr>
        <w:pStyle w:val="Heading2"/>
      </w:pPr>
      <w:r>
        <w:t xml:space="preserve">Subject: Application for Scholarship to Become a Secondary Teacher in Afghanistan</w:t>
      </w:r>
    </w:p>
    <w:bookmarkEnd w:id="21"/>
    <w:p>
      <w:pPr>
        <w:pStyle w:val="FirstParagraph"/>
      </w:pPr>
      <w:r>
        <w:t xml:space="preserve">Dear Dr. Karim and Esteemed Members of the Scholarship Committee,</w:t>
      </w:r>
    </w:p>
    <w:p>
      <w:pPr>
        <w:pStyle w:val="BodyText"/>
      </w:pPr>
      <w:r>
        <w:t xml:space="preserve">It is with profound respect for Afghanistan's educational future and deep personal conviction that I submit this</w:t>
      </w:r>
      <w:r>
        <w:t xml:space="preserve"> </w:t>
      </w:r>
      <w:r>
        <w:rPr>
          <w:bCs/>
          <w:b/>
        </w:rPr>
        <w:t xml:space="preserve">Scholarship Application Letter</w:t>
      </w:r>
      <w:r>
        <w:t xml:space="preserve"> </w:t>
      </w:r>
      <w:r>
        <w:t xml:space="preserve">for the prestigious Secondary Teacher Development Program in Kabul. As a dedicated educator currently serving in rural communities of Logar Province, I have witnessed firsthand the transformative power of quality secondary education in shaping Afghanistan's next generation. My application embodies not merely a request for financial assistance, but a solemn commitment to elevate teacher standards across</w:t>
      </w:r>
      <w:r>
        <w:t xml:space="preserve"> </w:t>
      </w:r>
      <w:r>
        <w:rPr>
          <w:bCs/>
          <w:b/>
        </w:rPr>
        <w:t xml:space="preserve">Afghanistan Kabul</w:t>
      </w:r>
      <w:r>
        <w:t xml:space="preserve"> </w:t>
      </w:r>
      <w:r>
        <w:t xml:space="preserve">and beyond.</w:t>
      </w:r>
    </w:p>
    <w:p>
      <w:pPr>
        <w:pStyle w:val="BodyText"/>
      </w:pPr>
      <w:r>
        <w:t xml:space="preserve">I am writing from my home in Kabul, where I have resided for the past five years after completing my Bachelor's degree in Educational Sciences at Kabul University. My journey toward becoming a</w:t>
      </w:r>
      <w:r>
        <w:t xml:space="preserve"> </w:t>
      </w:r>
      <w:r>
        <w:rPr>
          <w:bCs/>
          <w:b/>
        </w:rPr>
        <w:t xml:space="preserve">Teacher Secondary</w:t>
      </w:r>
      <w:r>
        <w:t xml:space="preserve"> </w:t>
      </w:r>
      <w:r>
        <w:t xml:space="preserve">has been driven by the stark realities facing Afghan youth: over 3.7 million children remain out of school nationally (UNICEF, 2023), with secondary enrollment rates particularly low in urban centers like Kabul due to inadequate teacher training and resource shortages. In my current role at a public school in Dasht-e-Barchi neighborhood, I teach mathematics to grades 9-10 while mentoring younger teachers—yet I see daily how untrained educators struggle with modern pedagogical approaches. This crisis compels me to seek advanced certification through your scholarship program.</w:t>
      </w:r>
    </w:p>
    <w:p>
      <w:pPr>
        <w:pStyle w:val="BodyText"/>
      </w:pPr>
      <w:r>
        <w:t xml:space="preserve">My motivation transcends personal ambition; it is rooted in Afghanistan's cultural ethos of "Hamiqat" (mutual responsibility). Having lost my own father to conflict at age 12, I was sustained by the kindness of teachers who provided not just education but emotional sanctuary. In Kabul's volatile context, secondary education serves as the critical bridge between survival and hope—between child labor and university pathways. When I stood before my first class in a school where 40% of students were orphans, I realized that becoming a</w:t>
      </w:r>
      <w:r>
        <w:t xml:space="preserve"> </w:t>
      </w:r>
      <w:r>
        <w:rPr>
          <w:bCs/>
          <w:b/>
        </w:rPr>
        <w:t xml:space="preserve">Teacher Secondary</w:t>
      </w:r>
      <w:r>
        <w:t xml:space="preserve"> </w:t>
      </w:r>
      <w:r>
        <w:t xml:space="preserve">meant more than delivering curriculum: it required equipping youth with resilience against extremism, digital literacy for economic participation, and civic pride for national rebuilding.</w:t>
      </w:r>
    </w:p>
    <w:p>
      <w:pPr>
        <w:pStyle w:val="BodyText"/>
      </w:pPr>
      <w:r>
        <w:t xml:space="preserve">This scholarship would enable me to complete the Advanced Certificate in Secondary Education (ACSE) at Kabul University's Institute of Educational Development—a program designed specifically to address Afghanistan's teacher shortages. The curriculum covers trauma-informed pedagogy, STEM integration for resource-limited classrooms, and culturally responsive teaching methods crucial for Kabul's diverse student body. Without this support, I would be unable to afford the $850 annual tuition and materials fee that currently block my progression. I have already secured a commitment from my current school (Sardar Daud Khan High School) to provide classroom observation opportunities during my training—a testament to our institution's shared vision for educational excellence in</w:t>
      </w:r>
      <w:r>
        <w:t xml:space="preserve"> </w:t>
      </w:r>
      <w:r>
        <w:rPr>
          <w:bCs/>
          <w:b/>
        </w:rPr>
        <w:t xml:space="preserve">Afghanistan Kabul</w:t>
      </w:r>
      <w:r>
        <w:t xml:space="preserve">.</w:t>
      </w:r>
    </w:p>
    <w:p>
      <w:pPr>
        <w:pStyle w:val="BodyText"/>
      </w:pPr>
      <w:r>
        <w:t xml:space="preserve">My proposed implementation plan demonstrates how this scholarship will create multiplier effects. Upon certification, I will: (1) Train 25 teachers annually through workshops at the Kabul Education Office using materials developed during the program; (2) Design a free after-school math support initiative for girls in low-income neighborhoods; and (3) Advocate for curriculum reforms addressing Afghanistan's National Education Strategic Plan 2021-2030. My pilot project "Math for Tomorrow" already reached 187 students last semester, increasing pass rates by 34% through contextualized learning—proof that investing in teachers yields measurable results. In Kabul's urban context, where schools face overcrowding and teacher turnover exceeding 25%, this model offers sustainable solutions.</w:t>
      </w:r>
    </w:p>
    <w:p>
      <w:pPr>
        <w:pStyle w:val="BodyText"/>
      </w:pPr>
      <w:r>
        <w:t xml:space="preserve">I recognize the profound responsibility of receiving this scholarship within Afghanistan's educational landscape. As a woman educator from a Pashtun family in Kabul, I understand the unique challenges Afghan women face in professional advancement. My training will specifically address gender-inclusive classroom dynamics—a critical gap given that girls' secondary enrollment remains at 38% nationally (World Bank). This scholarship would not only advance my career but empower me to mentor other women teachers through the newly formed Women Educators Network of Kabul, creating a pipeline for female leadership in schools across</w:t>
      </w:r>
      <w:r>
        <w:t xml:space="preserve"> </w:t>
      </w:r>
      <w:r>
        <w:rPr>
          <w:bCs/>
          <w:b/>
        </w:rPr>
        <w:t xml:space="preserve">Afghanistan Kabul</w:t>
      </w:r>
      <w:r>
        <w:t xml:space="preserve">.</w:t>
      </w:r>
    </w:p>
    <w:p>
      <w:pPr>
        <w:pStyle w:val="BodyText"/>
      </w:pPr>
      <w:r>
        <w:t xml:space="preserve">My commitment is deeply personal. I have documented how classroom disruptions due to teacher shortages cost Afghanistan an estimated $2.1 billion annually in lost productivity (Afghanistan Ministry of Education, 2022). By investing in certified secondary teachers through this scholarship, you are not funding a program—you are igniting a chain reaction: one trained educator inspires 35 students per year; each student becomes an informed citizen who lifts their family out of poverty; and collectively, these changes rebuild Afghanistan's human capital. In Kabul where generations have known only conflict, education is our most potent weapon for peace.</w:t>
      </w:r>
    </w:p>
    <w:p>
      <w:pPr>
        <w:pStyle w:val="BodyText"/>
      </w:pPr>
      <w:r>
        <w:t xml:space="preserve">I have attached comprehensive documentation including: (1) Academic transcripts from Kabul University; (2) Letters of Recommendation from school principal and district education officer; (3) Community impact assessment from my current teaching site; and (4) Detailed training plan aligned with Afghanistan's National Education Standards. I welcome the opportunity to discuss how my vision for</w:t>
      </w:r>
      <w:r>
        <w:t xml:space="preserve"> </w:t>
      </w:r>
      <w:r>
        <w:rPr>
          <w:bCs/>
          <w:b/>
        </w:rPr>
        <w:t xml:space="preserve">Teacher Secondary</w:t>
      </w:r>
      <w:r>
        <w:t xml:space="preserve"> </w:t>
      </w:r>
      <w:r>
        <w:t xml:space="preserve">excellence in</w:t>
      </w:r>
      <w:r>
        <w:t xml:space="preserve"> </w:t>
      </w:r>
      <w:r>
        <w:rPr>
          <w:bCs/>
          <w:b/>
        </w:rPr>
        <w:t xml:space="preserve">Afghanistan Kabul</w:t>
      </w:r>
      <w:r>
        <w:t xml:space="preserve"> </w:t>
      </w:r>
      <w:r>
        <w:t xml:space="preserve">aligns with your mission during an interview at your convenience.</w:t>
      </w:r>
    </w:p>
    <w:p>
      <w:pPr>
        <w:pStyle w:val="BodyText"/>
      </w:pPr>
      <w:r>
        <w:t xml:space="preserve">In closing, I recall a young student named Farida who wrote in her final exam: "My teacher made me see that Afghanistan is not just a country of war—it is our home." This scholarship would allow me to help thousands more children see that truth. Thank you for considering my application with the urgency this moment demands. I am prepared to serve Afghanistan as an educator, leader, and advocate—equipped by your investment in</w:t>
      </w:r>
      <w:r>
        <w:t xml:space="preserve"> </w:t>
      </w:r>
      <w:r>
        <w:rPr>
          <w:bCs/>
          <w:b/>
        </w:rPr>
        <w:t xml:space="preserve">Scholarship Application Letter</w:t>
      </w:r>
      <w:r>
        <w:t xml:space="preserve"> </w:t>
      </w:r>
      <w:r>
        <w:t xml:space="preserve">excellence.</w:t>
      </w:r>
    </w:p>
    <w:p>
      <w:pPr>
        <w:pStyle w:val="BodyText"/>
      </w:pPr>
      <w:r>
        <w:t xml:space="preserve">Sincerely,</w:t>
      </w:r>
    </w:p>
    <w:bookmarkStart w:id="22" w:name="nadia-rahman"/>
    <w:p>
      <w:pPr>
        <w:pStyle w:val="Heading3"/>
      </w:pPr>
      <w:r>
        <w:t xml:space="preserve">Nadia Rahman</w:t>
      </w:r>
    </w:p>
    <w:p>
      <w:pPr>
        <w:pStyle w:val="FirstParagraph"/>
      </w:pPr>
      <w:r>
        <w:t xml:space="preserve">Certified Secondary Educator (Current)</w:t>
      </w:r>
    </w:p>
    <w:p>
      <w:pPr>
        <w:pStyle w:val="BodyText"/>
      </w:pPr>
      <w:r>
        <w:t xml:space="preserve">Sardar Daud Khan High School, Dasht-e-Barchi, Kabul</w:t>
      </w:r>
    </w:p>
    <w:p>
      <w:pPr>
        <w:pStyle w:val="BodyText"/>
      </w:pPr>
      <w:r>
        <w:t xml:space="preserve">Phone: +93 701 234 567 | Email: nadia.rahman@kabuleducation.org</w:t>
      </w:r>
    </w:p>
    <w:bookmarkEnd w:id="22"/>
    <w:p>
      <w:pPr>
        <w:pStyle w:val="BodyText"/>
      </w:pPr>
      <w:r>
        <w:t xml:space="preserve">Word Count: 847 | Confidentiality Notice: This document contains sensitive educational information for the Afghanistan Education Foundation's internal review process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dc:title>
  <dc:creator/>
  <dc:language>en</dc:language>
  <cp:keywords/>
  <dcterms:created xsi:type="dcterms:W3CDTF">2026-07-23T11:04:32Z</dcterms:created>
  <dcterms:modified xsi:type="dcterms:W3CDTF">2026-07-23T11:04:32Z</dcterms:modified>
</cp:coreProperties>
</file>

<file path=docProps/custom.xml><?xml version="1.0" encoding="utf-8"?>
<Properties xmlns="http://schemas.openxmlformats.org/officeDocument/2006/custom-properties" xmlns:vt="http://schemas.openxmlformats.org/officeDocument/2006/docPropsVTypes"/>
</file>