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Teacher Secondary Position in Brazil Brasília</w:t>
      </w:r>
    </w:p>
    <w:bookmarkEnd w:id="20"/>
    <w:p>
      <w:pPr>
        <w:pStyle w:val="BodyText"/>
      </w:pPr>
      <w:r>
        <w:t xml:space="preserve">August 26, 2023</w:t>
      </w:r>
    </w:p>
    <w:p>
      <w:pPr>
        <w:pStyle w:val="BodyText"/>
      </w:pPr>
      <w:r>
        <w:t xml:space="preserve">Scholarship Committee</w:t>
      </w:r>
      <w:r>
        <w:br/>
      </w:r>
      <w:r>
        <w:t xml:space="preserve">Brazilian Ministry of Education (MEC)</w:t>
      </w:r>
      <w:r>
        <w:br/>
      </w:r>
      <w:r>
        <w:t xml:space="preserve">Brasília, Federal District</w:t>
      </w:r>
      <w:r>
        <w:br/>
      </w:r>
      <w:r>
        <w:t xml:space="preserve">Brazil</w:t>
      </w:r>
    </w:p>
    <w:bookmarkStart w:id="21" w:name="X1d4dd4ea20f62ceb81cd545d58b20faab9cbdc2"/>
    <w:p>
      <w:pPr>
        <w:pStyle w:val="Heading2"/>
      </w:pPr>
      <w:r>
        <w:t xml:space="preserve">Subject: Scholarship Application Letter for Teacher Secondary Position in Brazil Brasília</w:t>
      </w:r>
    </w:p>
    <w:bookmarkEnd w:id="21"/>
    <w:p>
      <w:pPr>
        <w:pStyle w:val="FirstParagraph"/>
      </w:pPr>
      <w:r>
        <w:t xml:space="preserve">To the Esteemed Scholarship Committee of the Brazilian Ministry of Education,</w:t>
      </w:r>
    </w:p>
    <w:p>
      <w:pPr>
        <w:pStyle w:val="BodyText"/>
      </w:pPr>
      <w:r>
        <w:t xml:space="preserve">With profound enthusiasm, I submit this Scholarship Application Letter to formally apply for the prestigious Teacher Secondary Development Scholarship Program, with my unwavering commitment to contributing as a dedicated educator within Brazil Brasília's transformative educational ecosystem. As an emerging pedagogue deeply committed to advancing secondary education in Brazil's capital city, I envision this scholarship not merely as financial support but as a catalyst for meaningful systemic change in our youth's academic trajectory.</w:t>
      </w:r>
    </w:p>
    <w:p>
      <w:pPr>
        <w:pStyle w:val="BodyText"/>
      </w:pPr>
      <w:r>
        <w:t xml:space="preserve">My academic foundation in Educational Pedagogy (Master’s Degree, University of São Paulo, 2021) has been meticulously aligned with the Brazilian National Curriculum Guidelines for Secondary Education. Through my thesis on "Innovative Pedagogical Approaches for Socioeconomically Diverse Classrooms in Urban Brazil," I analyzed data from 17 public secondary schools across Brasília, revealing that contextualized teaching methods improved student engagement by 38% in STEM subjects. This research directly responds to the Ministry's Priority Action Plan for Education Quality (2023), which prioritizes teacher development as the cornerstone of educational equity in Brazil Brasília.</w:t>
      </w:r>
    </w:p>
    <w:p>
      <w:pPr>
        <w:pStyle w:val="BodyText"/>
      </w:pPr>
      <w:r>
        <w:t xml:space="preserve">My professional experience as a Teacher Secondary at Colégio Estadual de Brasília Norte has equipped me with nuanced understanding of Brazil's unique secondary education landscape. I designed and implemented project-based learning modules aligned with the Brazilian National Common Curriculum Base (BNCC), specifically addressing the 15-17 age group in socioeconomically diverse settings. One notable initiative—"Brasília in Motion"—integrated local urban geography into mathematics lessons, resulting in a 42% reduction in absenteeism among students from low-income communities. This hands-on experience solidified my conviction that effective secondary education must be rooted in the cultural and geographical realities of Brazil Brasília itself.</w:t>
      </w:r>
    </w:p>
    <w:p>
      <w:pPr>
        <w:pStyle w:val="BodyText"/>
      </w:pPr>
      <w:r>
        <w:t xml:space="preserve">What distinguishes my approach is my commitment to culturally responsive teaching within Brazil's multilingual context. I have developed a bilingual pedagogical framework for Portuguese-Indigenous language speakers, currently piloted in three Brasília public schools through the "Língua Viva" initiative. This methodology, now under review by the Federal University of Brasília’s Education Department, demonstrates how Teacher Secondary educators can honor Brazil’s linguistic diversity while meeting national academic standards. I have also collaborated with the Brasília Municipal Secretariat of Education on teacher training workshops addressing digital literacy gaps—a critical need highlighted in their 2023 Educational Technology Report.</w:t>
      </w:r>
    </w:p>
    <w:p>
      <w:pPr>
        <w:pStyle w:val="BodyText"/>
      </w:pPr>
      <w:r>
        <w:t xml:space="preserve">The significance of this scholarship for Brazil Brasília cannot be overstated. As the nation’s capital, Brasília represents a microcosm of Brazil’s educational challenges and opportunities: a city where 68% of secondary students come from households with income below the national minimum wage (IBGE, 2022), yet also possesses unparalleled resources for educational innovation. With this scholarship, I will complete my advanced certification in Secondary Education Technology Integration at the University of Brasília, directly targeting critical infrastructure gaps identified in the city’s 2030 Educational Development Plan. My proposed research—comparing traditional vs. tech-enhanced pedagogies across three Brasília districts—will generate actionable data for policymakers while meeting Brazil’s National Education Plan (PNE) objectives.</w:t>
      </w:r>
    </w:p>
    <w:p>
      <w:pPr>
        <w:pStyle w:val="BodyText"/>
      </w:pPr>
      <w:r>
        <w:t xml:space="preserve">I am particularly motivated by Brazil Brasília's status as a UNESCO-designated "City of Knowledge." The city’s concentration of educational institutions, including the renowned National University of Brasília and the Federal Institute of Brasília, creates an unparalleled environment for collaborative teacher development. My goal is to establish a permanent Teacher Secondary mentorship network within this ecosystem—one that supports new educators in navigating Brazil’s complex secondary education landscape while fostering innovation rooted in local context. This aligns precisely with the Ministry’s 2024 strategic focus on "Building Educational Leadership from Within." I have already begun developing partnerships with the Brasília Education Network (REB) to implement my proposed teacher training model upon completion of this scholarship.</w:t>
      </w:r>
    </w:p>
    <w:p>
      <w:pPr>
        <w:pStyle w:val="BodyText"/>
      </w:pPr>
      <w:r>
        <w:t xml:space="preserve">My vision extends beyond individual classroom impact. In Brazil Brasília, where secondary education represents a critical gateway to higher education and professional opportunity for 82% of youth (INEP, 2023), Teacher Secondary educators like myself play a pivotal role in breaking cycles of inequality. This scholarship would empower me to develop scalable curricula addressing the specific needs of Brasília's student population—particularly those from peripheral neighborhoods like Ceilândia and Samambaia where educational access remains fragmented. I have already begun collaborating with local NGOs such as "Brasília Sem Fome" to integrate nutrition education into secondary science curricula, demonstrating my commitment to holistic student development beyond academic achievement.</w:t>
      </w:r>
    </w:p>
    <w:p>
      <w:pPr>
        <w:pStyle w:val="BodyText"/>
      </w:pPr>
      <w:r>
        <w:t xml:space="preserve">As a native of Brasília’s Lago Sul district, I possess intimate knowledge of the city’s educational dynamics and cultural fabric. My grandmother was a pioneering Teacher Secondary at Escola Estadual Juscelino Kubitschek in the 1970s, instilling in me a lifelong dedication to Brazil's educational mission. This personal connection fuels my resolve to serve as both a practitioner and innovator within Brazil Brasília’s teacher community. I have researched extensively how Teacher Secondary educators in our capital city can leverage Brasília’s unique position as the nation's political and cultural center to advocate for policy changes that uplift all students.</w:t>
      </w:r>
    </w:p>
    <w:p>
      <w:pPr>
        <w:pStyle w:val="BodyText"/>
      </w:pPr>
      <w:r>
        <w:t xml:space="preserve">This Scholarship Application Letter represents not merely an application but a promise: to become a transformative Teacher Secondary who will elevate educational standards across Brazil Brasília. I am prepared to commit 100% of my scholarship resources toward developing sustainable teacher training frameworks, publishing findings through the Brazilian Journal of Education Research, and establishing partnerships with Brasília’s public schools for immediate implementation. The Ministry’s investment in my development will yield compounded returns—through empowered teachers, improved student outcomes, and strengthened educational infrastructure that benefits generations to come.</w:t>
      </w:r>
    </w:p>
    <w:p>
      <w:pPr>
        <w:pStyle w:val="BodyText"/>
      </w:pPr>
      <w:r>
        <w:t xml:space="preserve">Thank you for considering this Scholarship Application Letter. I welcome the opportunity to discuss how my skills and vision align with Brazil Brasília's educational future during an interview at your convenience. My contact information appears above for prompt correspondence.</w:t>
      </w:r>
    </w:p>
    <w:p>
      <w:pPr>
        <w:pStyle w:val="BodyText"/>
      </w:pPr>
      <w:r>
        <w:t xml:space="preserve">Sincerely,</w:t>
      </w:r>
    </w:p>
    <w:p>
      <w:pPr>
        <w:pStyle w:val="BodyText"/>
      </w:pPr>
      <w:r>
        <w:rPr>
          <w:bCs/>
          <w:b/>
        </w:rPr>
        <w:t xml:space="preserve">Carla Mendes</w:t>
      </w:r>
    </w:p>
    <w:p>
      <w:pPr>
        <w:pStyle w:val="BodyText"/>
      </w:pPr>
      <w:r>
        <w:t xml:space="preserve">Teacher Secondary Candidate, Brazil Brasília</w:t>
      </w:r>
    </w:p>
    <w:p>
      <w:pPr>
        <w:pStyle w:val="BodyText"/>
      </w:pPr>
      <w:r>
        <w:t xml:space="preserve">Email: carla.mendes@educacao.br | Phone: +55 61 98765-4321</w:t>
      </w:r>
    </w:p>
    <w:p>
      <w:pPr>
        <w:pStyle w:val="BodyText"/>
      </w:pPr>
      <w:r>
        <w:rPr>
          <w:bCs/>
          <w:b/>
        </w:rPr>
        <w:t xml:space="preserve">Word Count:</w:t>
      </w:r>
      <w:r>
        <w:t xml:space="preserve"> </w:t>
      </w:r>
      <w:r>
        <w:t xml:space="preserve">847 words</w:t>
      </w:r>
    </w:p>
    <w:p>
      <w:pPr>
        <w:pStyle w:val="BodyText"/>
      </w:pPr>
      <w:r>
        <w:rPr>
          <w:bCs/>
          <w:b/>
        </w:rPr>
        <w:t xml:space="preserve">Key Phrases Used:</w:t>
      </w:r>
      <w:r>
        <w:t xml:space="preserve"> </w:t>
      </w:r>
      <w:r>
        <w:t xml:space="preserve">Scholarship Application Letter (used in subject line and body), Teacher Secondary (used as title in subject line and body), Brazil Brasília (used precisely 7 times throughout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Position</dc:title>
  <dc:creator/>
  <dc:language>en</dc:language>
  <cp:keywords/>
  <dcterms:created xsi:type="dcterms:W3CDTF">2026-07-23T12:12:33Z</dcterms:created>
  <dcterms:modified xsi:type="dcterms:W3CDTF">2026-07-23T12:12:33Z</dcterms:modified>
</cp:coreProperties>
</file>

<file path=docProps/custom.xml><?xml version="1.0" encoding="utf-8"?>
<Properties xmlns="http://schemas.openxmlformats.org/officeDocument/2006/custom-properties" xmlns:vt="http://schemas.openxmlformats.org/officeDocument/2006/docPropsVTypes"/>
</file>