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Secondary School Teaching Position in Italy Naples</w:t>
      </w:r>
    </w:p>
    <w:bookmarkEnd w:id="20"/>
    <w:p>
      <w:pPr>
        <w:pStyle w:val="BodyText"/>
      </w:pPr>
      <w:r>
        <w:t xml:space="preserve">October 26, 2023</w:t>
      </w:r>
    </w:p>
    <w:p>
      <w:pPr>
        <w:pStyle w:val="BodyText"/>
      </w:pPr>
      <w:r>
        <w:t xml:space="preserve">Comitato per il Riconoscimento dei Docenti di Scuola Secondaria</w:t>
      </w:r>
    </w:p>
    <w:p>
      <w:pPr>
        <w:pStyle w:val="BodyText"/>
      </w:pPr>
      <w:r>
        <w:t xml:space="preserve">Direzione Generale per l'Educazione e la Formazione Professionale</w:t>
      </w:r>
    </w:p>
    <w:p>
      <w:pPr>
        <w:pStyle w:val="BodyText"/>
      </w:pPr>
      <w:r>
        <w:t xml:space="preserve">Via Toledo, 51 - 80132 Napoli</w:t>
      </w:r>
    </w:p>
    <w:p>
      <w:pPr>
        <w:pStyle w:val="BodyText"/>
      </w:pPr>
      <w:r>
        <w:t xml:space="preserve">Italy</w:t>
      </w:r>
    </w:p>
    <w:bookmarkStart w:id="21" w:name="Xcacec849c91ff85e16655e636f0ab8bd0a8a019"/>
    <w:p>
      <w:pPr>
        <w:pStyle w:val="Heading2"/>
      </w:pPr>
      <w:r>
        <w:t xml:space="preserve">Dear Esteemed Members of the Scholarship Committee,</w:t>
      </w:r>
    </w:p>
    <w:p>
      <w:pPr>
        <w:pStyle w:val="FirstParagraph"/>
      </w:pPr>
      <w:r>
        <w:t xml:space="preserve">I am writing with profound enthusiasm to submit my application for the prestigious scholarship program supporting Teacher Secondary professionals in Italy Naples. As a dedicated educator with three years of specialized training in secondary pedagogy and a deep commitment to revitalizing educational excellence in Southern Italy, I believe this Scholarship Application Letter represents not merely an opportunity, but a vital step toward transforming the learning landscape of our beloved city of Naples.</w:t>
      </w:r>
    </w:p>
    <w:p>
      <w:pPr>
        <w:pStyle w:val="BodyText"/>
      </w:pPr>
      <w:r>
        <w:t xml:space="preserve">My academic journey has been meticulously aligned with the demands of modern secondary education. I hold a Master's Degree in Pedagogy (Specialization in Secondary Education) from Università degli Studi di Napoli Federico II, where I graduated with honors while conducting research on "Inclusive Curriculum Design for Diverse Learners in Neapolitan Classrooms." During my studies, I completed 320 hours of supervised teaching practice across three distinct secondary schools (Scuole Secondarie di II Grado) in the Naples metropolitan area, including Liceo Scientifico "A. Volta" and Istituto Tecnico "G. Marconi." This hands-on experience allowed me to develop culturally responsive teaching methodologies tailored to Naples' unique socio-educational context, where students often navigate complex linguistic (Neapolitan dialect immersion) and socioeconomic challenges.</w:t>
      </w:r>
    </w:p>
    <w:p>
      <w:pPr>
        <w:pStyle w:val="BodyText"/>
      </w:pPr>
      <w:r>
        <w:t xml:space="preserve">What distinguishes my approach as a Teacher Secondary professional is my unwavering focus on bridging historical consciousness with contemporary educational needs. In Naples—a city where 2,800 years of layered history directly impact student identity—I designed a cross-curricular unit integrating local archaeology (e.g., excavations at Pompeii), Neapolitan literature (Carlo Levi's "Christ Stopped at Eboli"), and STEM applications. This project, implemented during my teaching internship at Liceo Classico "G. Carducci," resulted in a 40% increase in student engagement metrics as measured by the Ministry of Education's standardized surveys. I believe this demonstrates the transformative potential when Teacher Secondary educators actively harness Naples' living heritage as pedagogical capital.</w:t>
      </w:r>
    </w:p>
    <w:p>
      <w:pPr>
        <w:pStyle w:val="BodyText"/>
      </w:pPr>
      <w:r>
        <w:t xml:space="preserve">My motivation to pursue this scholarship stems from witnessing systemic challenges facing secondary education in Italy Naples. Despite our city's rich cultural tapestry, many public schools struggle with resource constraints that hinder innovative teaching. During my fieldwork, I observed classrooms where students lacked access to digital tools despite being native "digital natives." This gap motivated me to develop a grant proposal for tech-integrated learning materials specifically designed for Neapolitan secondary contexts. The proposed scholarship would enable me to implement this project across five Naples public schools while simultaneously conducting research on effective technology integration strategies—directly addressing the Italian Ministry's 2023 "Digital School" initiative priorities.</w:t>
      </w:r>
    </w:p>
    <w:p>
      <w:pPr>
        <w:pStyle w:val="BodyText"/>
      </w:pPr>
      <w:r>
        <w:t xml:space="preserve">Furthermore, I am deeply committed to advancing educational equity in Italy Naples. As a first-generation university graduate from a working-class neighborhood in Pianura (a suburb of Naples), I understand how systemic barriers affect students' academic trajectories. My proposed scholarship project includes "Lavoro di Squadra" (Team Work) model: pairing university educators with classroom teachers to co-create materials using Napoli's linguistic diversity as a learning asset rather than an obstacle. For instance, my methodology employs Neapolitan proverbs ("O vòto è 'n'aspra rùna") to teach grammatical concepts, which I tested successfully during my internship at Istituto Comprensivo "P. De Curtis" in San Giorgio a Cremano. This approach not only preserves cultural identity but also strengthens academic performance across multiple subjects—a critical consideration for Teacher Secondary professionals navigating Italy's evolving educational framework.</w:t>
      </w:r>
    </w:p>
    <w:p>
      <w:pPr>
        <w:pStyle w:val="BodyText"/>
      </w:pPr>
      <w:r>
        <w:t xml:space="preserve">The significance of this scholarship extends beyond personal development; it represents an investment in Naples' future educators. I have already established partnerships with the Naples Department of Education and the Associazione Nazionale Docenti (AND) to ensure project sustainability. With scholarship support, I will launch a mentorship program connecting newly certified Teacher Secondary professionals across 12 Naples schools with experienced pedagogues specializing in Southern Italian education models. This initiative directly aligns with Italy's National Recovery Plan (PNRR) objective to "enhance teaching quality through regional innovation," particularly in areas historically underserved by educational resources.</w:t>
      </w:r>
    </w:p>
    <w:p>
      <w:pPr>
        <w:pStyle w:val="BodyText"/>
      </w:pPr>
      <w:r>
        <w:t xml:space="preserve">What sets my candidacy apart is my profound understanding of Naples' educational ecosystem. I have immersed myself in the city's cultural rhythm: participating in the annual "Settembre Musica" festival for arts integration, collaborating with Centro Studi "Giuseppe Mazzini" on community history projects, and volunteering at Ospedale di San Giovanni Rotondo to develop literacy programs for migrant children. This contextual knowledge enables me to design Teacher Secondary curricula that resonate with students' lived experiences—whether exploring the historical roots of Naples' street food culture in culinary science classes or using the city's vibrant music scene as a foundation for teaching rhythm and mathematics.</w:t>
      </w:r>
    </w:p>
    <w:p>
      <w:pPr>
        <w:pStyle w:val="BodyText"/>
      </w:pPr>
      <w:r>
        <w:t xml:space="preserve">I have attached comprehensive documentation including my academic transcripts, letters of recommendation from Professor Elena Rossi (Dean, Faculty of Education at Federico II), and my successful implementation report from the "Napoli Insegna" pilot program. I am prepared to provide further evidence of how this Scholarship Application Letter translates into concrete action: a 6-month project timeline detailing school partnerships, budget allocation for culturally adaptive teaching resources, and measurable outcomes aligned with Italy's National Education Standards (Indicazioni Nazionali).</w:t>
      </w:r>
    </w:p>
    <w:p>
      <w:pPr>
        <w:pStyle w:val="BodyText"/>
      </w:pPr>
      <w:r>
        <w:t xml:space="preserve">In closing, I view this scholarship not as an endpoint but as a catalyst for ripple effects across Naples' educational community. As a Teacher Secondary professional who has walked the streets of Napoli from Pignasecca to Chiaia, I am uniquely positioned to honor our city's legacy while building its future through education. The opportunity to contribute my expertise in this scholarship program would be an immense privilege—and I pledge to uphold the highest standards of excellence expected by Italy Naples' educational guardianship.</w:t>
      </w:r>
    </w:p>
    <w:p>
      <w:pPr>
        <w:pStyle w:val="BodyText"/>
      </w:pPr>
      <w:r>
        <w:t xml:space="preserve">Thank you for considering my application. I welcome the opportunity to discuss how my vision for transformative secondary education aligns with your mission during an interview at your convenience.</w:t>
      </w:r>
    </w:p>
    <w:p>
      <w:pPr>
        <w:pStyle w:val="BodyText"/>
      </w:pPr>
      <w:r>
        <w:t xml:space="preserve">Sincerely,</w:t>
      </w:r>
    </w:p>
    <w:p>
      <w:pPr>
        <w:pStyle w:val="BodyText"/>
      </w:pPr>
      <w:r>
        <w:br/>
      </w:r>
      <w:r>
        <w:br/>
      </w:r>
      <w:r>
        <w:br/>
      </w:r>
    </w:p>
    <w:p>
      <w:pPr>
        <w:pStyle w:val="BodyText"/>
      </w:pPr>
      <w:r>
        <w:t xml:space="preserve">Dr. Sofia Moretti</w:t>
      </w:r>
    </w:p>
    <w:p>
      <w:pPr>
        <w:pStyle w:val="BodyText"/>
      </w:pPr>
      <w:r>
        <w:t xml:space="preserve">Master of Pedagogy (Secondary Education)</w:t>
      </w:r>
    </w:p>
    <w:p>
      <w:pPr>
        <w:pStyle w:val="BodyText"/>
      </w:pPr>
      <w:r>
        <w:t xml:space="preserve">Università degli Studi di Napoli Federico II</w:t>
      </w:r>
    </w:p>
    <w:p>
      <w:pPr>
        <w:pStyle w:val="BodyText"/>
      </w:pPr>
      <w:r>
        <w:t xml:space="preserve">Tel: +39 081 1234567 | Email: smoretti@unina.it</w:t>
      </w:r>
    </w:p>
    <w:bookmarkEnd w:id="21"/>
    <w:p>
      <w:pPr>
        <w:pStyle w:val="BodyText"/>
      </w:pPr>
      <w:r>
        <w:rPr>
          <w:bCs/>
          <w:b/>
        </w:rPr>
        <w:t xml:space="preserve">Word Count:</w:t>
      </w:r>
      <w:r>
        <w:t xml:space="preserve"> </w:t>
      </w:r>
      <w:r>
        <w:t xml:space="preserve">847 words</w:t>
      </w:r>
    </w:p>
    <w:p>
      <w:pPr>
        <w:pStyle w:val="BodyText"/>
      </w:pPr>
      <w:r>
        <w:t xml:space="preserve">This Scholarship Application Letter is specifically crafted for Teacher Secondary positions within the Naples educational ecosystem, emphasizing Italy's cultural and pedagogical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Teacher Secondary Position in Italy Naples</dc:title>
  <dc:creator/>
  <dc:language>en</dc:language>
  <cp:keywords/>
  <dcterms:created xsi:type="dcterms:W3CDTF">2026-07-21T07:27:30Z</dcterms:created>
  <dcterms:modified xsi:type="dcterms:W3CDTF">2026-07-21T07:27:30Z</dcterms:modified>
</cp:coreProperties>
</file>

<file path=docProps/custom.xml><?xml version="1.0" encoding="utf-8"?>
<Properties xmlns="http://schemas.openxmlformats.org/officeDocument/2006/custom-properties" xmlns:vt="http://schemas.openxmlformats.org/officeDocument/2006/docPropsVTypes"/>
</file>