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Secondary School Teaching Position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your.email@example.com | Phone: +212 XXX XXX XXX</w:t>
      </w:r>
    </w:p>
    <w:p>
      <w:pPr>
        <w:pStyle w:val="BodyText"/>
      </w:pPr>
      <w:r>
        <w:t xml:space="preserve">Director of Education Scholarships</w:t>
      </w:r>
    </w:p>
    <w:p>
      <w:pPr>
        <w:pStyle w:val="BodyText"/>
      </w:pPr>
      <w:r>
        <w:t xml:space="preserve">Ministry of Education</w:t>
      </w:r>
    </w:p>
    <w:p>
      <w:pPr>
        <w:pStyle w:val="BodyText"/>
      </w:pPr>
      <w:r>
        <w:t xml:space="preserve">Rabat, Morocco</w:t>
      </w:r>
    </w:p>
    <w:bookmarkStart w:id="21" w:name="Xe300da428fc8f97829e00119a88950ca2bef1b6"/>
    <w:p>
      <w:pPr>
        <w:pStyle w:val="Heading2"/>
      </w:pPr>
      <w:r>
        <w:t xml:space="preserve">SUBJECT: FORMAL SCHOLARSHIP APPLICATION FOR SECONDARY TEACHING ROLE IN CASABLANCA, MOROCCO</w:t>
      </w:r>
    </w:p>
    <w:p>
      <w:pPr>
        <w:pStyle w:val="FirstParagraph"/>
      </w:pPr>
      <w:r>
        <w:t xml:space="preserve">Dear Esteemed Scholarship Committee,</w:t>
      </w:r>
    </w:p>
    <w:p>
      <w:pPr>
        <w:pStyle w:val="BodyText"/>
      </w:pPr>
      <w:r>
        <w:t xml:space="preserve">I am writing this Scholarship Application Letter with profound enthusiasm to apply for the prestigious Secondary Teacher Development Scholarship program, specifically targeting service within the educational ecosystem of Morocco Casablanca. As a dedicated and culturally attuned educator committed to transforming secondary education in Morocco's most dynamic urban center, I believe this scholarship represents a pivotal opportunity to contribute meaningfully to our national educational vision while fulfilling my professional calling as a Teacher Secondary.</w:t>
      </w:r>
    </w:p>
    <w:p>
      <w:pPr>
        <w:pStyle w:val="BodyText"/>
      </w:pPr>
      <w:r>
        <w:t xml:space="preserve">My academic journey has been meticulously aligned with the demands of modern secondary education in Morocco. I hold a Bachelor's degree in Education Sciences from Mohammed V University (Rabat) and have completed specialized certification in curriculum development for Moroccan secondary schools. My practical experience includes two years as an assistant Teacher Secondary at Lycée Ibn Battouta, where I taught Mathematics to grades 10-12, developing lesson plans that integrated Morocco's educational reforms with digital literacy tools. This role revealed the critical need for culturally responsive pedagogy in Casablanca's diverse urban classrooms—where students represent 37 different ethnic backgrounds across our school population.</w:t>
      </w:r>
    </w:p>
    <w:p>
      <w:pPr>
        <w:pStyle w:val="BodyText"/>
      </w:pPr>
      <w:r>
        <w:t xml:space="preserve">The significance of this Scholarship Application Letter extends beyond personal advancement; it represents a strategic investment in Morocco Casablanca's educational future. As the economic and cultural heart of Morocco, Casablanca faces unique challenges: rapid urbanization has strained secondary school resources, while digital divides persist between coastal and inland communities. My proposed teaching methodology directly addresses these issues through my "Digital Bridge" initiative—integrating free open-source educational platforms with Moroccan curricula to provide equitable learning opportunities. For instance, in my current role at Ibn Battouta Lycée, I established a student-led tech club that increased STEM engagement by 42% among female students from low-income neighborhoods—a testament to what's possible with targeted support.</w:t>
      </w:r>
    </w:p>
    <w:p>
      <w:pPr>
        <w:pStyle w:val="BodyText"/>
      </w:pPr>
      <w:r>
        <w:t xml:space="preserve">Why Morocco Casablanca specifically? This city embodies Morocco's educational renaissance. As the nation's largest urban center (population 4 million), Casablanca serves as the crucible for national education policy implementation. The Ministry of Education has prioritized secondary school modernization here through its "Casablanca Educational Transformation Plan," which aligns perfectly with my professional goals. I have closely studied this initiative and propose to contribute by developing localized teaching modules on Morocco's sustainable development goals (SDGs), particularly focusing on water conservation in coastal regions—a critical issue for Casablanca's future. This scholarship would enable me to travel to urban centers across Casablanca to study existing community-based learning models, such as those at the Dar el-Iman School District, which successfully integrates vocational training with academic instruction.</w:t>
      </w:r>
    </w:p>
    <w:p>
      <w:pPr>
        <w:pStyle w:val="BodyText"/>
      </w:pPr>
      <w:r>
        <w:t xml:space="preserve">Financial considerations necessitate this Scholarship Application Letter. While my family supports my education financially, the costs of advanced pedagogical certification (including international teacher training workshops and educational technology licenses) exceed our household capacity. Without scholarship support, I would be unable to complete the specialized certification required for full Teacher Secondary accreditation under Morocco's new educational framework. This scholarship would cover:</w:t>
      </w:r>
    </w:p>
    <w:p>
      <w:pPr>
        <w:numPr>
          <w:ilvl w:val="0"/>
          <w:numId w:val="1001"/>
        </w:numPr>
        <w:pStyle w:val="Compact"/>
      </w:pPr>
      <w:r>
        <w:t xml:space="preserve">Professional development workshop fees (120 hours) at Casablanca's National Institute of Education</w:t>
      </w:r>
    </w:p>
    <w:p>
      <w:pPr>
        <w:numPr>
          <w:ilvl w:val="0"/>
          <w:numId w:val="1001"/>
        </w:numPr>
        <w:pStyle w:val="Compact"/>
      </w:pPr>
      <w:r>
        <w:t xml:space="preserve">Technology stipend for classroom digital tools ($850)</w:t>
      </w:r>
    </w:p>
    <w:p>
      <w:pPr>
        <w:numPr>
          <w:ilvl w:val="0"/>
          <w:numId w:val="1001"/>
        </w:numPr>
        <w:pStyle w:val="Compact"/>
      </w:pPr>
      <w:r>
        <w:t xml:space="preserve">Travel expenses for urban educational research across 3 Casablanca districts</w:t>
      </w:r>
    </w:p>
    <w:p>
      <w:pPr>
        <w:pStyle w:val="FirstParagraph"/>
      </w:pPr>
      <w:r>
        <w:t xml:space="preserve">The impact of this scholarship extends far beyond my professional development. As a Teacher Secondary, I will directly serve 120+ students annually in Casablanca's public secondary schools, with special focus on underprivileged communities in Hay Mohammadi and Sidi Moussa districts—areas identified by the Ministry as educational priority zones. My training will equip me to implement Morocco's "Education for All" initiative through trauma-informed teaching practices that address the social challenges faced by 68% of Casablanca's secondary students (per recent UNESCO data). I've already drafted a community partnership proposal with Casablanca's Municipal Education Office to establish after-school mentoring programs in collaboration with local NGOs like "Femmes et Développement."</w:t>
      </w:r>
    </w:p>
    <w:p>
      <w:pPr>
        <w:pStyle w:val="BodyText"/>
      </w:pPr>
      <w:r>
        <w:t xml:space="preserve">My commitment to Morocco Casablanca is deeply personal. Born and raised in the city's Sidi Belyout district, I witnessed firsthand how quality secondary education transformed my family's trajectory. My mother, a former Teacher Secondary at Lycée de la Marine (Casablanca), instilled in me the belief that "education is the compass that guides Morocco toward its future." This scholarship would honor her legacy while advancing my capacity to guide students like those I once was—navigating economic hardship through academic excellence. In my application, I've included a letter of recommendation from Dr. Amina Benhaddou, Director of Education for Casablanca-Settat Region, who has observed my work with at-risk youth.</w:t>
      </w:r>
    </w:p>
    <w:p>
      <w:pPr>
        <w:pStyle w:val="BodyText"/>
      </w:pPr>
      <w:r>
        <w:t xml:space="preserve">Looking ahead, this Scholarship Application Letter represents more than financial aid—it's a catalyst for systemic change. Within five years, I aim to become a regional mentor for Teacher Secondary professionals in Morocco Casablanca through the Ministry's "Excellence Network," developing culturally responsive teaching models that have already been piloted in my current classroom with 92% student satisfaction rates. My vision extends to advocating for national curriculum reforms that better reflect Morocco's urban realities, particularly regarding climate education—critical for coastal cities like Casablanca facing rising sea levels.</w:t>
      </w:r>
    </w:p>
    <w:p>
      <w:pPr>
        <w:pStyle w:val="BodyText"/>
      </w:pPr>
      <w:r>
        <w:t xml:space="preserve">As we stand at the crossroads of Morocco's educational evolution, I am eager to contribute my passion, pedagogical skills, and community connection to the transformative work underway in Casablanca. This scholarship would enable me to join the ranks of dedicated Teacher Secondary professionals who are shaping a more inclusive and innovative education system across our nation. I have attached all required documentation including academic transcripts, letters of recommendation from educational institutions in Morocco Casablanca, and my detailed implementation plan for urban secondary education.</w:t>
      </w:r>
    </w:p>
    <w:p>
      <w:pPr>
        <w:pStyle w:val="BodyText"/>
      </w:pPr>
      <w:r>
        <w:t xml:space="preserve">Thank you for considering this Scholarship Application Letter. I welcome the opportunity to discuss how my background aligns with your mission during an interview at your convenience. I look forward to contributing to Morocco's educational advancement in the heart of Casablanca.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Teacher Secondary, Morocco Casablanca</w:t>
      </w:r>
    </w:p>
    <w:p>
      <w:pPr>
        <w:pStyle w:val="BodyText"/>
      </w:pPr>
      <w:r>
        <w:t xml:space="preserve">Word Count: 897 | This Scholarship Application Letter is submitted per Ministry of Education Guidelines for Secondary Teacher Development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 Morocco Casablanca</dc:title>
  <dc:creator/>
  <dc:language>en</dc:language>
  <cp:keywords/>
  <dcterms:created xsi:type="dcterms:W3CDTF">2026-07-21T07:29:41Z</dcterms:created>
  <dcterms:modified xsi:type="dcterms:W3CDTF">2026-07-21T07:29:41Z</dcterms:modified>
</cp:coreProperties>
</file>

<file path=docProps/custom.xml><?xml version="1.0" encoding="utf-8"?>
<Properties xmlns="http://schemas.openxmlformats.org/officeDocument/2006/custom-properties" xmlns:vt="http://schemas.openxmlformats.org/officeDocument/2006/docPropsVTypes"/>
</file>